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62A2D" w14:textId="367E918D" w:rsidR="00614176" w:rsidRDefault="001E5C89">
      <w:pPr>
        <w:rPr>
          <w:b/>
          <w:bCs/>
          <w:u w:val="single"/>
        </w:rPr>
      </w:pPr>
      <w:r>
        <w:rPr>
          <w:b/>
          <w:bCs/>
          <w:u w:val="single"/>
        </w:rPr>
        <w:t>Advent 3 Peace 2023</w:t>
      </w:r>
    </w:p>
    <w:p w14:paraId="6950B138" w14:textId="53B354FC" w:rsidR="001E5C89" w:rsidRDefault="001E5C89">
      <w:r>
        <w:t>Today we light the 3</w:t>
      </w:r>
      <w:r w:rsidRPr="001E5C89">
        <w:rPr>
          <w:vertAlign w:val="superscript"/>
        </w:rPr>
        <w:t>rd</w:t>
      </w:r>
      <w:r>
        <w:t xml:space="preserve"> candle of the Advent season.  This one is the peace candle.</w:t>
      </w:r>
    </w:p>
    <w:p w14:paraId="3BA01BFE" w14:textId="1946617A" w:rsidR="004E23E9" w:rsidRDefault="00C20DD0">
      <w:r>
        <w:t>The traditional</w:t>
      </w:r>
      <w:r w:rsidR="004E23E9">
        <w:t xml:space="preserve"> order of the lighting of the candles has the peace candle at number 2</w:t>
      </w:r>
      <w:r w:rsidR="00C217F5">
        <w:t xml:space="preserve"> (Hope, Peace, Joy, Love)</w:t>
      </w:r>
      <w:r w:rsidR="004E23E9">
        <w:t xml:space="preserve">, but I use </w:t>
      </w:r>
      <w:r w:rsidR="00C217F5">
        <w:t>my own order</w:t>
      </w:r>
      <w:r w:rsidR="00345578">
        <w:t>.</w:t>
      </w:r>
    </w:p>
    <w:p w14:paraId="00E0DA28" w14:textId="184EFB3A" w:rsidR="001E5C89" w:rsidRDefault="004E23E9" w:rsidP="001E5C89">
      <w:r>
        <w:t xml:space="preserve">Today we focus on </w:t>
      </w:r>
      <w:r w:rsidR="0055574C">
        <w:t xml:space="preserve">Jesus as the </w:t>
      </w:r>
      <w:r>
        <w:t>Bringer of Peace</w:t>
      </w:r>
      <w:r w:rsidR="00C20DD0">
        <w:t>.</w:t>
      </w:r>
    </w:p>
    <w:p w14:paraId="0F480C53" w14:textId="109304E0" w:rsidR="001E5C89" w:rsidRPr="004E23E9" w:rsidRDefault="004E23E9" w:rsidP="001E5C89">
      <w:pPr>
        <w:rPr>
          <w:i/>
          <w:iCs/>
        </w:rPr>
      </w:pPr>
      <w:r w:rsidRPr="004E23E9">
        <w:t xml:space="preserve">Isaiah 9:6 </w:t>
      </w:r>
      <w:r w:rsidRPr="004E23E9">
        <w:rPr>
          <w:i/>
          <w:iCs/>
        </w:rPr>
        <w:t>For to us a child is born, to us a son is given; and the government shall be upon his shoulder, and his name shall be called Wonderful Counsellor, Mighty God, Everlasting Father, Prince of Peace.</w:t>
      </w:r>
    </w:p>
    <w:p w14:paraId="5444C562" w14:textId="4FA2624F" w:rsidR="001E5C89" w:rsidRDefault="004E23E9" w:rsidP="001E5C89">
      <w:r>
        <w:t xml:space="preserve">In a world that seems intent on creating </w:t>
      </w:r>
      <w:r w:rsidR="0055574C">
        <w:t xml:space="preserve">and sustaining </w:t>
      </w:r>
      <w:r>
        <w:t>chaos, it is important for us to focus on the Prince of Peace – Jesus.</w:t>
      </w:r>
    </w:p>
    <w:p w14:paraId="2A395799" w14:textId="02C25BF2" w:rsidR="00301BFA" w:rsidRDefault="00301BFA" w:rsidP="001E5C89">
      <w:r>
        <w:t xml:space="preserve">In a world where </w:t>
      </w:r>
      <w:proofErr w:type="gramStart"/>
      <w:r>
        <w:t>currently</w:t>
      </w:r>
      <w:proofErr w:type="gramEnd"/>
      <w:r>
        <w:t xml:space="preserve"> there are</w:t>
      </w:r>
      <w:r w:rsidRPr="00301BFA">
        <w:t xml:space="preserve"> 7 conflicts </w:t>
      </w:r>
      <w:r w:rsidR="00B604AE">
        <w:t xml:space="preserve">that </w:t>
      </w:r>
      <w:r w:rsidRPr="00301BFA">
        <w:t>have caused at least 10,000 direct, violent deaths per year in battles</w:t>
      </w:r>
      <w:r>
        <w:t>,</w:t>
      </w:r>
      <w:r w:rsidR="00B604AE">
        <w:t xml:space="preserve"> </w:t>
      </w:r>
      <w:r w:rsidR="00B604AE" w:rsidRPr="00B604AE">
        <w:t xml:space="preserve">14 conflicts </w:t>
      </w:r>
      <w:r w:rsidR="00B604AE">
        <w:t>that</w:t>
      </w:r>
      <w:r w:rsidR="00B604AE" w:rsidRPr="00B604AE">
        <w:t xml:space="preserve"> have caused at least 1,000 and fewer than 10,000 direct, violent deaths</w:t>
      </w:r>
      <w:r w:rsidR="00902D58">
        <w:t xml:space="preserve">, and </w:t>
      </w:r>
      <w:r w:rsidR="00902D58" w:rsidRPr="00902D58">
        <w:t xml:space="preserve">23 conflicts </w:t>
      </w:r>
      <w:r w:rsidR="00902D58">
        <w:t>that</w:t>
      </w:r>
      <w:r w:rsidR="00902D58" w:rsidRPr="00902D58">
        <w:t xml:space="preserve"> have caused at least 100, and fewer than 1,000, direct, violent deaths</w:t>
      </w:r>
      <w:r w:rsidR="00902D58">
        <w:t>. That is in this current year.  We desperately need Jesus</w:t>
      </w:r>
      <w:r w:rsidR="00786500">
        <w:t>, the Prince of Peace.</w:t>
      </w:r>
      <w:r w:rsidR="00786500">
        <w:rPr>
          <w:rStyle w:val="FootnoteReference"/>
        </w:rPr>
        <w:footnoteReference w:id="1"/>
      </w:r>
    </w:p>
    <w:p w14:paraId="22C3602F" w14:textId="77777777" w:rsidR="00D51F60" w:rsidRDefault="00112BCB" w:rsidP="001E5C89">
      <w:r>
        <w:t xml:space="preserve">In the archaic </w:t>
      </w:r>
      <w:r w:rsidR="009A0D36">
        <w:t xml:space="preserve">and poetic </w:t>
      </w:r>
      <w:r>
        <w:t xml:space="preserve">words of </w:t>
      </w:r>
      <w:r w:rsidR="009A0D36">
        <w:t xml:space="preserve">Dr </w:t>
      </w:r>
      <w:r w:rsidR="00A776A9">
        <w:t xml:space="preserve">Alexander </w:t>
      </w:r>
      <w:proofErr w:type="spellStart"/>
      <w:r w:rsidR="00A776A9">
        <w:t>MacLaren</w:t>
      </w:r>
      <w:proofErr w:type="spellEnd"/>
      <w:r w:rsidR="00A776A9">
        <w:t xml:space="preserve"> </w:t>
      </w:r>
      <w:r w:rsidR="00AC2EC9">
        <w:t xml:space="preserve">commenting on </w:t>
      </w:r>
      <w:r w:rsidR="006C2765">
        <w:t xml:space="preserve">the Prince of Peace reference in </w:t>
      </w:r>
      <w:r w:rsidR="00D51F60">
        <w:t>the</w:t>
      </w:r>
      <w:r w:rsidR="00AC2EC9">
        <w:t xml:space="preserve"> Isaiah verse, </w:t>
      </w:r>
      <w:r w:rsidR="00A776A9">
        <w:t xml:space="preserve">written </w:t>
      </w:r>
      <w:r w:rsidR="00B26775">
        <w:t>118 years ago</w:t>
      </w:r>
      <w:r w:rsidR="00E01C4E">
        <w:t xml:space="preserve">: </w:t>
      </w:r>
    </w:p>
    <w:p w14:paraId="32E1A21C" w14:textId="4340A9EA" w:rsidR="00112BCB" w:rsidRDefault="00E01C4E" w:rsidP="001E5C89">
      <w:r>
        <w:lastRenderedPageBreak/>
        <w:t xml:space="preserve">For the individual </w:t>
      </w:r>
      <w:r w:rsidR="00E60921">
        <w:t>he brings peace with God, peace in the else discordant inner nature, of fellowship with God</w:t>
      </w:r>
      <w:r w:rsidR="002A6F13">
        <w:t xml:space="preserve">, of </w:t>
      </w:r>
      <w:r w:rsidR="00C21F8B">
        <w:t>self-control</w:t>
      </w:r>
      <w:r w:rsidR="002A6F13">
        <w:t>, of received forgiveness and sanctifying. For nations and civic communities</w:t>
      </w:r>
      <w:r w:rsidR="00B76DC0">
        <w:t xml:space="preserve">, he brings peace which will one day hush the tumult of </w:t>
      </w:r>
      <w:r w:rsidR="00C21F8B">
        <w:t>war and</w:t>
      </w:r>
      <w:r w:rsidR="00B76DC0">
        <w:t xml:space="preserve"> burn chariots and al</w:t>
      </w:r>
      <w:r w:rsidR="009A0D36">
        <w:t>l warlike implements in the fire.</w:t>
      </w:r>
      <w:r w:rsidR="009A0D36">
        <w:rPr>
          <w:rStyle w:val="FootnoteReference"/>
        </w:rPr>
        <w:footnoteReference w:id="2"/>
      </w:r>
    </w:p>
    <w:p w14:paraId="6EF54F23" w14:textId="6FAECD5E" w:rsidR="00F11D08" w:rsidRDefault="00F11D08" w:rsidP="001E5C89">
      <w:r>
        <w:t xml:space="preserve">Jesus came to restore peace </w:t>
      </w:r>
      <w:r w:rsidR="00C21F8B">
        <w:t xml:space="preserve">two ways: </w:t>
      </w:r>
      <w:r>
        <w:t>between us and God and between us and others.</w:t>
      </w:r>
    </w:p>
    <w:p w14:paraId="420E80A7" w14:textId="0B6F9594" w:rsidR="002B58B7" w:rsidRDefault="002B58B7" w:rsidP="004E23E9">
      <w:r>
        <w:t>Knowing Jesus brings us into a restored relationship with God. In that respect he is the bringer of peace – between us and God.</w:t>
      </w:r>
    </w:p>
    <w:p w14:paraId="46F28EDC" w14:textId="3A5AB071" w:rsidR="00681C7D" w:rsidRDefault="00A940D5" w:rsidP="004E23E9">
      <w:r w:rsidRPr="00A940D5">
        <w:t xml:space="preserve">Jesus Christ, the perfect lamb of God, has done the impossible work on our behalf through His death on the cross, so that we may have peace with God and others and with ourselves. </w:t>
      </w:r>
    </w:p>
    <w:p w14:paraId="5BACD731" w14:textId="5261A3F0" w:rsidR="00AE733A" w:rsidRDefault="00AE733A" w:rsidP="004E23E9">
      <w:pPr>
        <w:rPr>
          <w:i/>
          <w:iCs/>
        </w:rPr>
      </w:pPr>
      <w:r>
        <w:t xml:space="preserve">Ephesians 2:14-18 </w:t>
      </w:r>
      <w:r w:rsidRPr="00AE733A">
        <w:rPr>
          <w:i/>
          <w:iCs/>
        </w:rPr>
        <w:t xml:space="preserve">For he himself is our peace, who has made the two groups one and has destroyed the barrier, the dividing wall of hostility, by setting aside in his flesh the law with its commands and regulations. His purpose was to create in himself one new humanity out of the two, thus making peace, and in one body to reconcile </w:t>
      </w:r>
      <w:proofErr w:type="gramStart"/>
      <w:r w:rsidRPr="00AE733A">
        <w:rPr>
          <w:i/>
          <w:iCs/>
        </w:rPr>
        <w:t>both of them</w:t>
      </w:r>
      <w:proofErr w:type="gramEnd"/>
      <w:r w:rsidRPr="00AE733A">
        <w:rPr>
          <w:i/>
          <w:iCs/>
        </w:rPr>
        <w:t xml:space="preserve"> to God through the cross, by which he put to death their hostility. He came and preached peace to you who were far away and peace to those who were near. For through him we both have access to the Father by one Spirit.</w:t>
      </w:r>
    </w:p>
    <w:p w14:paraId="5E688BB6" w14:textId="6B1F80D6" w:rsidR="00B27748" w:rsidRDefault="00B27748" w:rsidP="004E23E9">
      <w:r>
        <w:lastRenderedPageBreak/>
        <w:t>He is our peace</w:t>
      </w:r>
      <w:r w:rsidR="005F657F">
        <w:t>. Through him and in his person, God has established the universal shalom promised in the Old Testament</w:t>
      </w:r>
      <w:r w:rsidR="00B01721">
        <w:t>, the reconciliation of all nations.</w:t>
      </w:r>
      <w:r w:rsidR="00B01721">
        <w:rPr>
          <w:rStyle w:val="FootnoteReference"/>
        </w:rPr>
        <w:footnoteReference w:id="3"/>
      </w:r>
    </w:p>
    <w:p w14:paraId="6A2FD200" w14:textId="77777777" w:rsidR="004136AA" w:rsidRDefault="00D0464F" w:rsidP="004E23E9">
      <w:r w:rsidRPr="00D0464F">
        <w:t>There are three mentions of the word peace in th</w:t>
      </w:r>
      <w:r w:rsidR="00681C7D">
        <w:t>is</w:t>
      </w:r>
      <w:r w:rsidRPr="00D0464F">
        <w:t xml:space="preserve"> passage: "He is our peace," Paul says, speaking of Christ, and He has made peace (Verse 15: "so making peace"), </w:t>
      </w:r>
      <w:r w:rsidR="004136AA" w:rsidRPr="00D0464F">
        <w:t>and</w:t>
      </w:r>
      <w:r w:rsidRPr="00D0464F">
        <w:t xml:space="preserve"> "He came and preached peace to you who were far off and peace to those who were near." </w:t>
      </w:r>
    </w:p>
    <w:p w14:paraId="1AFA3D27" w14:textId="5FC02A9E" w:rsidR="00D0464F" w:rsidRDefault="00D0464F" w:rsidP="004E23E9">
      <w:r w:rsidRPr="00D0464F">
        <w:t>In those three occurrences of the word peace, you have the apostle's outline of how Christ makes peace, the way he goes about it.</w:t>
      </w:r>
      <w:r>
        <w:rPr>
          <w:rStyle w:val="FootnoteReference"/>
        </w:rPr>
        <w:footnoteReference w:id="4"/>
      </w:r>
    </w:p>
    <w:p w14:paraId="2A37123C" w14:textId="7ED33FCB" w:rsidR="00B5536B" w:rsidRDefault="00B5536B" w:rsidP="004E23E9">
      <w:r w:rsidRPr="00B5536B">
        <w:t>Jesus Christ has become a mediator (1 Timothy 2:5, Romans 5:1) and an intercessor (Hebrews 7:25) to God, that all who believe in Him may continue to live in His peace.</w:t>
      </w:r>
    </w:p>
    <w:p w14:paraId="0DCAE01F" w14:textId="453CB25D" w:rsidR="00CA5B03" w:rsidRDefault="00CA5B03" w:rsidP="004E23E9">
      <w:r>
        <w:t>From th</w:t>
      </w:r>
      <w:r w:rsidR="00681C7D">
        <w:t>is</w:t>
      </w:r>
      <w:r>
        <w:t xml:space="preserve"> </w:t>
      </w:r>
      <w:r w:rsidR="00B5536B">
        <w:t>passage of scripture</w:t>
      </w:r>
      <w:r>
        <w:t xml:space="preserve">, we are </w:t>
      </w:r>
      <w:r w:rsidR="004136AA">
        <w:t xml:space="preserve">given the model to be </w:t>
      </w:r>
      <w:r>
        <w:t>bringers of peace as well.</w:t>
      </w:r>
    </w:p>
    <w:p w14:paraId="52189197" w14:textId="130090AB" w:rsidR="00181530" w:rsidRPr="00D0464F" w:rsidRDefault="00270167" w:rsidP="004E23E9">
      <w:r>
        <w:t xml:space="preserve">Jesus sent out his disciples to bring the same healing and message about the Kingdom </w:t>
      </w:r>
      <w:r w:rsidR="007A5A2E">
        <w:t>to the world in which they moved. He made us a kingdom and priests</w:t>
      </w:r>
      <w:r w:rsidR="001B7501">
        <w:t xml:space="preserve"> that our work in the world is to continue to model his alien values in a power grabbing society</w:t>
      </w:r>
      <w:r w:rsidR="009A60F9">
        <w:t>…We will best overcome hostility against us by loving.</w:t>
      </w:r>
      <w:r w:rsidR="001B7501">
        <w:rPr>
          <w:rStyle w:val="FootnoteReference"/>
        </w:rPr>
        <w:footnoteReference w:id="5"/>
      </w:r>
    </w:p>
    <w:p w14:paraId="4381B162" w14:textId="6525678B" w:rsidR="006811FB" w:rsidRDefault="00AE733A" w:rsidP="00AE733A">
      <w:r>
        <w:lastRenderedPageBreak/>
        <w:t>In Matthew 9:6, We are called to be what the Beatitudes call peacemakers</w:t>
      </w:r>
      <w:r w:rsidR="006811FB">
        <w:t xml:space="preserve">: </w:t>
      </w:r>
      <w:r w:rsidR="006811FB" w:rsidRPr="006811FB">
        <w:rPr>
          <w:i/>
          <w:iCs/>
        </w:rPr>
        <w:t>Blessed are the peacemakers, for they will be called children of God</w:t>
      </w:r>
      <w:r w:rsidR="006811FB" w:rsidRPr="006811FB">
        <w:t>.</w:t>
      </w:r>
    </w:p>
    <w:p w14:paraId="11782D24" w14:textId="40635A60" w:rsidR="00AE733A" w:rsidRDefault="00AD55C6" w:rsidP="00AE733A">
      <w:r>
        <w:t xml:space="preserve">Stanley Jones writes that </w:t>
      </w:r>
      <w:r w:rsidR="00B174F1">
        <w:t>the</w:t>
      </w:r>
      <w:r w:rsidR="00AE733A">
        <w:t xml:space="preserve"> kingdom </w:t>
      </w:r>
      <w:r w:rsidR="002B65C4">
        <w:t xml:space="preserve">of God </w:t>
      </w:r>
      <w:r w:rsidR="00AE733A">
        <w:t>belongs to those who are receptive</w:t>
      </w:r>
      <w:r w:rsidR="00F25D73">
        <w:t xml:space="preserve"> and</w:t>
      </w:r>
      <w:r w:rsidR="00AE733A">
        <w:t xml:space="preserve"> to the outgoing lovers of others, to the caring, to the intaking and to the outgoing, to the receptive and to the responsive. This fits in with the 2 commandments of loving your neighbour as you love yourself. Loving yourself is the intake and loving your neighbour is the outgo.</w:t>
      </w:r>
      <w:r w:rsidR="00AE733A">
        <w:rPr>
          <w:rStyle w:val="FootnoteReference"/>
        </w:rPr>
        <w:footnoteReference w:id="6"/>
      </w:r>
    </w:p>
    <w:p w14:paraId="0A7EC801" w14:textId="6D638DA3" w:rsidR="00B5536B" w:rsidRDefault="00B5536B" w:rsidP="00B5536B">
      <w:r>
        <w:t>We should</w:t>
      </w:r>
      <w:r w:rsidR="007653B9">
        <w:t xml:space="preserve"> not </w:t>
      </w:r>
      <w:r>
        <w:t>buy into the rhetoric of the world concerning the solution to conflict being the use of force.</w:t>
      </w:r>
    </w:p>
    <w:p w14:paraId="25B56B48" w14:textId="2D40653C" w:rsidR="004E23E9" w:rsidRDefault="004E23E9" w:rsidP="004E23E9">
      <w:r>
        <w:t xml:space="preserve">In a world that chooses violence, we </w:t>
      </w:r>
      <w:r w:rsidR="00703D85">
        <w:t xml:space="preserve">are to </w:t>
      </w:r>
      <w:r>
        <w:t>take care to build peace and to be agents of reconciliation wherever possible.</w:t>
      </w:r>
      <w:r>
        <w:rPr>
          <w:rStyle w:val="FootnoteReference"/>
        </w:rPr>
        <w:footnoteReference w:id="7"/>
      </w:r>
      <w:r>
        <w:t xml:space="preserve"> </w:t>
      </w:r>
    </w:p>
    <w:p w14:paraId="253544F9" w14:textId="77777777" w:rsidR="007653B9" w:rsidRDefault="007653B9" w:rsidP="007653B9">
      <w:pPr>
        <w:rPr>
          <w:i/>
          <w:iCs/>
        </w:rPr>
      </w:pPr>
      <w:r>
        <w:t xml:space="preserve">John 13:34-25 34 </w:t>
      </w:r>
      <w:r w:rsidRPr="00C66D44">
        <w:rPr>
          <w:i/>
          <w:iCs/>
        </w:rPr>
        <w:t xml:space="preserve">A new command I give you: Love one another. As I have loved you, so you must love one another. By this everyone will know that you are my </w:t>
      </w:r>
      <w:proofErr w:type="gramStart"/>
      <w:r w:rsidRPr="00C66D44">
        <w:rPr>
          <w:i/>
          <w:iCs/>
        </w:rPr>
        <w:t>disciples, if</w:t>
      </w:r>
      <w:proofErr w:type="gramEnd"/>
      <w:r w:rsidRPr="00C66D44">
        <w:rPr>
          <w:i/>
          <w:iCs/>
        </w:rPr>
        <w:t xml:space="preserve"> you love one another.</w:t>
      </w:r>
    </w:p>
    <w:p w14:paraId="3E9F1ABD" w14:textId="07254101" w:rsidR="001E5C89" w:rsidRDefault="001E5C89" w:rsidP="001E5C89">
      <w:r>
        <w:t xml:space="preserve">We </w:t>
      </w:r>
      <w:r w:rsidR="00AE733A">
        <w:t xml:space="preserve">(corporately as a church, and </w:t>
      </w:r>
      <w:r w:rsidR="00635773">
        <w:t>individually</w:t>
      </w:r>
      <w:r w:rsidR="00AE733A">
        <w:t xml:space="preserve"> as </w:t>
      </w:r>
      <w:r w:rsidR="00635773">
        <w:t xml:space="preserve">each of us) </w:t>
      </w:r>
      <w:r w:rsidR="00703D85">
        <w:t>should</w:t>
      </w:r>
      <w:r>
        <w:t xml:space="preserve"> live out the gospel in peaceful, caring ways that manifest the alternative way of life of those who follow Jesus Christ.</w:t>
      </w:r>
      <w:r w:rsidR="004E23E9">
        <w:rPr>
          <w:rStyle w:val="FootnoteReference"/>
        </w:rPr>
        <w:footnoteReference w:id="8"/>
      </w:r>
    </w:p>
    <w:p w14:paraId="2B4A8EBC" w14:textId="36DF3039" w:rsidR="00BE371C" w:rsidRDefault="00BE371C" w:rsidP="00BE371C">
      <w:r>
        <w:lastRenderedPageBreak/>
        <w:t xml:space="preserve">1 John 4:11 </w:t>
      </w:r>
      <w:r w:rsidRPr="00BE371C">
        <w:rPr>
          <w:i/>
          <w:iCs/>
        </w:rPr>
        <w:t>Dear friends, since God so loved us, we also ought to love one another.</w:t>
      </w:r>
    </w:p>
    <w:p w14:paraId="50F590C4" w14:textId="5B58F86A" w:rsidR="001E5C89" w:rsidRDefault="004E23E9" w:rsidP="001E5C89">
      <w:r>
        <w:t>Our</w:t>
      </w:r>
      <w:r w:rsidR="001E5C89">
        <w:t xml:space="preserve"> goal in a Christian community </w:t>
      </w:r>
      <w:r w:rsidR="0055574C">
        <w:t>is to</w:t>
      </w:r>
      <w:r w:rsidR="001E5C89">
        <w:t xml:space="preserve"> embrace one another in the unity of love and the bond of peace</w:t>
      </w:r>
      <w:r w:rsidR="0055574C">
        <w:rPr>
          <w:rStyle w:val="FootnoteReference"/>
        </w:rPr>
        <w:footnoteReference w:id="9"/>
      </w:r>
    </w:p>
    <w:p w14:paraId="75056F08" w14:textId="7F3EDA56" w:rsidR="00316A52" w:rsidRDefault="00316A52" w:rsidP="00316A52">
      <w:r>
        <w:t xml:space="preserve">Poem by the </w:t>
      </w:r>
      <w:proofErr w:type="spellStart"/>
      <w:r>
        <w:t>NZer</w:t>
      </w:r>
      <w:proofErr w:type="spellEnd"/>
      <w:r>
        <w:t xml:space="preserve"> Frances O’Leary, called PEACE</w:t>
      </w:r>
      <w:proofErr w:type="gramStart"/>
      <w:r>
        <w:t>….please</w:t>
      </w:r>
      <w:proofErr w:type="gramEnd"/>
      <w:r>
        <w:t xml:space="preserve"> </w:t>
      </w:r>
    </w:p>
    <w:p w14:paraId="6C81892E" w14:textId="77777777" w:rsidR="00316A52" w:rsidRDefault="00316A52" w:rsidP="00316A52">
      <w:pPr>
        <w:spacing w:after="0" w:line="240" w:lineRule="auto"/>
        <w:jc w:val="center"/>
      </w:pPr>
      <w:proofErr w:type="gramStart"/>
      <w:r>
        <w:t>In the midst of</w:t>
      </w:r>
      <w:proofErr w:type="gramEnd"/>
      <w:r>
        <w:t xml:space="preserve"> depression, peace</w:t>
      </w:r>
    </w:p>
    <w:p w14:paraId="40788C8B" w14:textId="77777777" w:rsidR="00316A52" w:rsidRDefault="00316A52" w:rsidP="00316A52">
      <w:pPr>
        <w:spacing w:after="0" w:line="240" w:lineRule="auto"/>
        <w:jc w:val="center"/>
      </w:pPr>
      <w:r>
        <w:t>appears beyond reach</w:t>
      </w:r>
      <w:proofErr w:type="gramStart"/>
      <w:r>
        <w:t>….a</w:t>
      </w:r>
      <w:proofErr w:type="gramEnd"/>
      <w:r>
        <w:t xml:space="preserve"> dream…</w:t>
      </w:r>
    </w:p>
    <w:p w14:paraId="6BB47A73" w14:textId="77777777" w:rsidR="00316A52" w:rsidRDefault="00316A52" w:rsidP="00316A52">
      <w:pPr>
        <w:spacing w:after="0" w:line="240" w:lineRule="auto"/>
        <w:jc w:val="center"/>
      </w:pPr>
      <w:r>
        <w:t>impossible…. at the best, elusive….</w:t>
      </w:r>
    </w:p>
    <w:p w14:paraId="4290F7BA" w14:textId="62837051" w:rsidR="00316A52" w:rsidRDefault="00316A52" w:rsidP="00316A52">
      <w:pPr>
        <w:spacing w:after="0" w:line="240" w:lineRule="auto"/>
        <w:jc w:val="center"/>
      </w:pPr>
      <w:r>
        <w:t>like a spring</w:t>
      </w:r>
      <w:r w:rsidR="00203D67">
        <w:t xml:space="preserve"> </w:t>
      </w:r>
      <w:r>
        <w:t xml:space="preserve">in a dry </w:t>
      </w:r>
      <w:proofErr w:type="gramStart"/>
      <w:r>
        <w:t>river bed</w:t>
      </w:r>
      <w:proofErr w:type="gramEnd"/>
      <w:r>
        <w:t>.</w:t>
      </w:r>
    </w:p>
    <w:p w14:paraId="4E7C7409" w14:textId="77777777" w:rsidR="00316A52" w:rsidRDefault="00316A52" w:rsidP="00316A52">
      <w:pPr>
        <w:spacing w:after="0" w:line="240" w:lineRule="auto"/>
        <w:jc w:val="center"/>
      </w:pPr>
      <w:r>
        <w:t>Yet in this encompassing darkness</w:t>
      </w:r>
    </w:p>
    <w:p w14:paraId="177466DD" w14:textId="1C431C04" w:rsidR="00316A52" w:rsidRDefault="00316A52" w:rsidP="00316A52">
      <w:pPr>
        <w:spacing w:after="0" w:line="240" w:lineRule="auto"/>
        <w:jc w:val="center"/>
      </w:pPr>
      <w:r>
        <w:t>I feel God whisper,</w:t>
      </w:r>
      <w:r w:rsidR="00203D67">
        <w:t xml:space="preserve"> </w:t>
      </w:r>
      <w:r>
        <w:t>offering ‘peace’.</w:t>
      </w:r>
    </w:p>
    <w:p w14:paraId="3F416293" w14:textId="26B7CC4E" w:rsidR="00316A52" w:rsidRDefault="00316A52" w:rsidP="00316A52">
      <w:pPr>
        <w:spacing w:after="0" w:line="240" w:lineRule="auto"/>
        <w:jc w:val="center"/>
      </w:pPr>
      <w:r>
        <w:t>‘Not as the world knows it,</w:t>
      </w:r>
      <w:r w:rsidR="00203D67">
        <w:t xml:space="preserve"> </w:t>
      </w:r>
      <w:r>
        <w:t>but as I give it.’</w:t>
      </w:r>
    </w:p>
    <w:p w14:paraId="4A6F87AE" w14:textId="77777777" w:rsidR="00316A52" w:rsidRDefault="00316A52" w:rsidP="00316A52">
      <w:pPr>
        <w:spacing w:after="0" w:line="240" w:lineRule="auto"/>
        <w:jc w:val="center"/>
      </w:pPr>
      <w:r>
        <w:t>Quiet. Relax. Unwind.</w:t>
      </w:r>
    </w:p>
    <w:p w14:paraId="33B4F5BA" w14:textId="77777777" w:rsidR="00316A52" w:rsidRDefault="00316A52" w:rsidP="00316A52">
      <w:pPr>
        <w:spacing w:after="0" w:line="240" w:lineRule="auto"/>
        <w:jc w:val="center"/>
      </w:pPr>
      <w:r>
        <w:t>Allow God to happen. And then</w:t>
      </w:r>
    </w:p>
    <w:p w14:paraId="4043C067" w14:textId="77777777" w:rsidR="00316A52" w:rsidRDefault="00316A52" w:rsidP="00316A52">
      <w:pPr>
        <w:spacing w:after="0" w:line="240" w:lineRule="auto"/>
        <w:jc w:val="center"/>
      </w:pPr>
      <w:r>
        <w:t>like the tiniest sliver of the moon</w:t>
      </w:r>
    </w:p>
    <w:p w14:paraId="02391579" w14:textId="77777777" w:rsidR="00316A52" w:rsidRDefault="00316A52" w:rsidP="00316A52">
      <w:pPr>
        <w:spacing w:after="0" w:line="240" w:lineRule="auto"/>
        <w:jc w:val="center"/>
      </w:pPr>
      <w:r>
        <w:t>bringing light into the darkness</w:t>
      </w:r>
    </w:p>
    <w:p w14:paraId="62F98591" w14:textId="77777777" w:rsidR="00316A52" w:rsidRDefault="00316A52" w:rsidP="00316A52">
      <w:pPr>
        <w:spacing w:after="0" w:line="240" w:lineRule="auto"/>
        <w:jc w:val="center"/>
      </w:pPr>
      <w:r>
        <w:t>and hope to my heart,</w:t>
      </w:r>
    </w:p>
    <w:p w14:paraId="1985F7E1" w14:textId="77777777" w:rsidR="00316A52" w:rsidRDefault="00316A52" w:rsidP="00316A52">
      <w:pPr>
        <w:spacing w:after="0" w:line="240" w:lineRule="auto"/>
        <w:jc w:val="center"/>
      </w:pPr>
      <w:r>
        <w:t>God comes.</w:t>
      </w:r>
    </w:p>
    <w:p w14:paraId="3F43FF21" w14:textId="77777777" w:rsidR="00316A52" w:rsidRDefault="00316A52" w:rsidP="00316A52">
      <w:pPr>
        <w:spacing w:after="0" w:line="240" w:lineRule="auto"/>
        <w:jc w:val="center"/>
      </w:pPr>
    </w:p>
    <w:p w14:paraId="312B8190" w14:textId="0FBF9E41" w:rsidR="0055574C" w:rsidRDefault="0055574C" w:rsidP="001E5C89">
      <w:r>
        <w:t xml:space="preserve">We learn from history that the kingdom of God </w:t>
      </w:r>
      <w:proofErr w:type="spellStart"/>
      <w:r>
        <w:t>can not</w:t>
      </w:r>
      <w:proofErr w:type="spellEnd"/>
      <w:r>
        <w:t xml:space="preserve"> be brought in by violence. </w:t>
      </w:r>
      <w:r w:rsidR="00703D85">
        <w:t xml:space="preserve"> Think of the Crusades, think of some of the oppressive mission practices of the past centuries.</w:t>
      </w:r>
    </w:p>
    <w:p w14:paraId="061C82D4" w14:textId="77777777" w:rsidR="00203D67" w:rsidRPr="00B81EF0" w:rsidRDefault="00203D67" w:rsidP="00203D67">
      <w:pPr>
        <w:rPr>
          <w:i/>
          <w:iCs/>
        </w:rPr>
      </w:pPr>
      <w:r>
        <w:t>Leviticus 19:18 ‘</w:t>
      </w:r>
      <w:r w:rsidRPr="00B81EF0">
        <w:rPr>
          <w:i/>
          <w:iCs/>
        </w:rPr>
        <w:t>Do not seek revenge or bear a grudge against anyone among your people but love your neighbour as yourself. I am the LORD.</w:t>
      </w:r>
    </w:p>
    <w:p w14:paraId="6EDAFE99" w14:textId="4CBD53FE" w:rsidR="0055574C" w:rsidRDefault="0055574C" w:rsidP="0055574C">
      <w:r>
        <w:lastRenderedPageBreak/>
        <w:t>The peaceable kingdom of God can never be brought in by violence. If we want others to know its meaning, we must introduce them to its ruler: the Lamb that was slain.</w:t>
      </w:r>
      <w:r>
        <w:rPr>
          <w:rStyle w:val="FootnoteReference"/>
        </w:rPr>
        <w:footnoteReference w:id="10"/>
      </w:r>
    </w:p>
    <w:p w14:paraId="62661D74" w14:textId="212D2714" w:rsidR="0055574C" w:rsidRDefault="00703D85" w:rsidP="0055574C">
      <w:r w:rsidRPr="0055574C">
        <w:t xml:space="preserve">1 Corinthians 14:33 </w:t>
      </w:r>
      <w:r w:rsidRPr="0055574C">
        <w:rPr>
          <w:i/>
          <w:iCs/>
        </w:rPr>
        <w:t>God is not a God of confusion but of peace.</w:t>
      </w:r>
    </w:p>
    <w:p w14:paraId="5B2D3559" w14:textId="3785C760" w:rsidR="00540CC7" w:rsidRDefault="00EE60F9" w:rsidP="0055574C">
      <w:r>
        <w:t xml:space="preserve">We do not need to resort to hatred or violence. </w:t>
      </w:r>
      <w:r w:rsidR="0016623A">
        <w:t xml:space="preserve"> We do not need to give in to </w:t>
      </w:r>
      <w:r w:rsidR="00250B51">
        <w:t xml:space="preserve">the </w:t>
      </w:r>
      <w:r w:rsidR="0016623A">
        <w:t xml:space="preserve">postmodern chaos. </w:t>
      </w:r>
      <w:r w:rsidR="00C46E47">
        <w:t xml:space="preserve"> There is a very important place for us to </w:t>
      </w:r>
      <w:r w:rsidR="000F447D">
        <w:t>stand -</w:t>
      </w:r>
      <w:r w:rsidR="00C46E47">
        <w:t xml:space="preserve"> living with virtues and discerning actions of </w:t>
      </w:r>
      <w:r w:rsidR="00580759">
        <w:t>peace-making</w:t>
      </w:r>
      <w:r w:rsidR="004B36DF">
        <w:t xml:space="preserve"> and justice building for the sake of </w:t>
      </w:r>
      <w:proofErr w:type="spellStart"/>
      <w:r w:rsidR="004B36DF">
        <w:t>whakawha</w:t>
      </w:r>
      <w:r w:rsidR="00580759">
        <w:t>na</w:t>
      </w:r>
      <w:r w:rsidR="004B36DF">
        <w:t>ungatanga</w:t>
      </w:r>
      <w:proofErr w:type="spellEnd"/>
      <w:r w:rsidR="004B36DF">
        <w:t>.</w:t>
      </w:r>
      <w:r w:rsidR="00580759">
        <w:t xml:space="preserve"> That is the biblical position.</w:t>
      </w:r>
      <w:r w:rsidR="00580759">
        <w:rPr>
          <w:rStyle w:val="FootnoteReference"/>
        </w:rPr>
        <w:footnoteReference w:id="11"/>
      </w:r>
    </w:p>
    <w:p w14:paraId="3E78FB68" w14:textId="6A50AD84" w:rsidR="00CA7361" w:rsidRDefault="00CA7361" w:rsidP="0055574C">
      <w:r>
        <w:t>(</w:t>
      </w:r>
      <w:proofErr w:type="spellStart"/>
      <w:r w:rsidRPr="00CA7361">
        <w:t>whakawhanaungatanga</w:t>
      </w:r>
      <w:proofErr w:type="spellEnd"/>
      <w:r w:rsidRPr="00CA7361">
        <w:t xml:space="preserve"> </w:t>
      </w:r>
      <w:r>
        <w:t xml:space="preserve">- </w:t>
      </w:r>
      <w:r w:rsidRPr="00CA7361">
        <w:t>the process of establishing relationships, relating well to others</w:t>
      </w:r>
      <w:r>
        <w:t>)</w:t>
      </w:r>
    </w:p>
    <w:p w14:paraId="0284DE4F" w14:textId="21C56242" w:rsidR="0055574C" w:rsidRDefault="0055574C" w:rsidP="0055574C">
      <w:r>
        <w:t>If our goals are peace and justice in the world, we will not bring them about by methods that are unjust or that inflict pain on others.</w:t>
      </w:r>
      <w:r>
        <w:rPr>
          <w:rStyle w:val="FootnoteReference"/>
        </w:rPr>
        <w:footnoteReference w:id="12"/>
      </w:r>
    </w:p>
    <w:p w14:paraId="7DC9679B" w14:textId="4DA3933D" w:rsidR="0006465B" w:rsidRDefault="0006465B" w:rsidP="0055574C">
      <w:r>
        <w:t xml:space="preserve">The ‘eye for an eye’ reference in the Old </w:t>
      </w:r>
      <w:r w:rsidR="004D439B">
        <w:t>Testament</w:t>
      </w:r>
      <w:r>
        <w:t xml:space="preserve"> is not a mandate to cause </w:t>
      </w:r>
      <w:r w:rsidR="00B75DB1">
        <w:t xml:space="preserve">pain </w:t>
      </w:r>
      <w:r w:rsidR="00203D67">
        <w:t xml:space="preserve">to those who hurt or offend us </w:t>
      </w:r>
      <w:r w:rsidR="00B75DB1">
        <w:t>but</w:t>
      </w:r>
      <w:r w:rsidR="00C61BF5">
        <w:t xml:space="preserve"> is</w:t>
      </w:r>
      <w:r>
        <w:t xml:space="preserve"> </w:t>
      </w:r>
      <w:proofErr w:type="gramStart"/>
      <w:r>
        <w:t>actually a</w:t>
      </w:r>
      <w:proofErr w:type="gramEnd"/>
      <w:r>
        <w:t xml:space="preserve"> limiter </w:t>
      </w:r>
      <w:r w:rsidR="004D439B">
        <w:t>of retribution – only an eye for an eye</w:t>
      </w:r>
      <w:r w:rsidR="007650A5">
        <w:t>, and no more.</w:t>
      </w:r>
    </w:p>
    <w:p w14:paraId="17380612" w14:textId="5D97FB3D" w:rsidR="004D439B" w:rsidRDefault="004D439B" w:rsidP="0055574C">
      <w:r>
        <w:t xml:space="preserve">Some seem to have lost the significance of that </w:t>
      </w:r>
      <w:r w:rsidR="00496399">
        <w:t xml:space="preserve">verse as a limiter of </w:t>
      </w:r>
      <w:r w:rsidR="007650A5">
        <w:t>their retaliation.</w:t>
      </w:r>
    </w:p>
    <w:p w14:paraId="65900CF2" w14:textId="412A73F3" w:rsidR="00E020F4" w:rsidRDefault="00E020F4" w:rsidP="00E020F4">
      <w:pPr>
        <w:rPr>
          <w:i/>
          <w:iCs/>
        </w:rPr>
      </w:pPr>
      <w:r>
        <w:lastRenderedPageBreak/>
        <w:t xml:space="preserve">1 John 4:20 </w:t>
      </w:r>
      <w:r w:rsidRPr="00E020F4">
        <w:rPr>
          <w:i/>
          <w:iCs/>
        </w:rPr>
        <w:t>Whoever claims to love God yet hates a brother or sister is a liar. For whoever does not love their brother and sister, whom they have seen, cannot love God, whom they have not seen.</w:t>
      </w:r>
    </w:p>
    <w:p w14:paraId="5B9CF028" w14:textId="77777777" w:rsidR="00203D67" w:rsidRPr="00496399" w:rsidRDefault="00203D67" w:rsidP="00203D67">
      <w:r>
        <w:t xml:space="preserve">Christians are not to be the world’s police. </w:t>
      </w:r>
    </w:p>
    <w:p w14:paraId="0FF717A9" w14:textId="0DAAE97E" w:rsidR="001E5C89" w:rsidRDefault="001E5C89" w:rsidP="001E5C89">
      <w:r>
        <w:t xml:space="preserve">We live in God's time and within God's history. The salvation of the world is God's task, not ours. Our task is to be faithful, peaceful people </w:t>
      </w:r>
      <w:r w:rsidR="00703D85">
        <w:t>wherever</w:t>
      </w:r>
      <w:r>
        <w:t xml:space="preserve"> we are. </w:t>
      </w:r>
      <w:r w:rsidR="0055574C">
        <w:rPr>
          <w:rStyle w:val="FootnoteReference"/>
        </w:rPr>
        <w:footnoteReference w:id="13"/>
      </w:r>
    </w:p>
    <w:p w14:paraId="64FFCE3D" w14:textId="7CB6F65B" w:rsidR="004E23E9" w:rsidRDefault="004E23E9" w:rsidP="004E23E9">
      <w:pPr>
        <w:rPr>
          <w:i/>
          <w:iCs/>
        </w:rPr>
      </w:pPr>
      <w:r>
        <w:t xml:space="preserve">Hebrews 12:14 </w:t>
      </w:r>
      <w:r w:rsidRPr="0055574C">
        <w:rPr>
          <w:i/>
          <w:iCs/>
        </w:rPr>
        <w:t>Strive for peace with everyone, and for the holiness without which no one will see the Lord.</w:t>
      </w:r>
    </w:p>
    <w:p w14:paraId="48E785F5" w14:textId="77777777" w:rsidR="00AF4420" w:rsidRDefault="00715CF8" w:rsidP="004E23E9">
      <w:r>
        <w:t xml:space="preserve">Throughout our short history, </w:t>
      </w:r>
      <w:r w:rsidR="00BF0743">
        <w:t>NZ Baptists have not had a clear focus on peace (unlike their denomination kin the Mennonites</w:t>
      </w:r>
      <w:r w:rsidR="007650A5">
        <w:t xml:space="preserve"> who also </w:t>
      </w:r>
      <w:r w:rsidR="00AF4420">
        <w:t>have Ana Baptists in their whakapapa).</w:t>
      </w:r>
    </w:p>
    <w:p w14:paraId="2EF5167A" w14:textId="77777777" w:rsidR="003C0B7C" w:rsidRDefault="003C0B7C" w:rsidP="003C0B7C">
      <w:r>
        <w:t xml:space="preserve">The Rev Ayson Clifford at the end of WW2 wrote in the NZ Baptist magazine stating that “war had become a terrifying experiment, and the only hope was ‘the knowledge of the Prince of </w:t>
      </w:r>
      <w:proofErr w:type="gramStart"/>
      <w:r>
        <w:t>Peace”</w:t>
      </w:r>
      <w:proofErr w:type="gramEnd"/>
    </w:p>
    <w:p w14:paraId="309A954B" w14:textId="1ECB9099" w:rsidR="002C731D" w:rsidRPr="00BF0743" w:rsidRDefault="003C0B7C" w:rsidP="004E23E9">
      <w:r>
        <w:t>Yet t</w:t>
      </w:r>
      <w:r w:rsidR="00BF0743">
        <w:t xml:space="preserve">he </w:t>
      </w:r>
      <w:r w:rsidR="00CC1D7A">
        <w:t xml:space="preserve">issue of conscientious objectors in WW1 </w:t>
      </w:r>
      <w:r w:rsidR="00AF4420">
        <w:t xml:space="preserve">was so heated </w:t>
      </w:r>
      <w:r w:rsidR="00B75DB1">
        <w:t xml:space="preserve">in NZ Baptist circles </w:t>
      </w:r>
      <w:r w:rsidR="002B79BC">
        <w:t xml:space="preserve">that it </w:t>
      </w:r>
      <w:r w:rsidR="00CC1D7A">
        <w:t xml:space="preserve">caused a split in </w:t>
      </w:r>
      <w:r w:rsidR="00CC379D">
        <w:t>o</w:t>
      </w:r>
      <w:r w:rsidR="00CC1D7A">
        <w:t>ne church (Linwood Baptist)</w:t>
      </w:r>
    </w:p>
    <w:p w14:paraId="0EC7C20A" w14:textId="706AC396" w:rsidR="002B79BC" w:rsidRDefault="00E02B4F" w:rsidP="004E23E9">
      <w:r>
        <w:t>And at the time of the Vietnam conflict</w:t>
      </w:r>
      <w:r w:rsidR="00921C1C">
        <w:t>, a 1967 Baptist Assembly resolution</w:t>
      </w:r>
      <w:r w:rsidR="00642E61">
        <w:t xml:space="preserve"> urging peace in Vietnam faced </w:t>
      </w:r>
      <w:r w:rsidR="00B75DB1">
        <w:t>stiff</w:t>
      </w:r>
      <w:r w:rsidR="00642E61">
        <w:t xml:space="preserve"> opposition. </w:t>
      </w:r>
    </w:p>
    <w:p w14:paraId="60892D72" w14:textId="383A0D0A" w:rsidR="00E02B4F" w:rsidRDefault="00642E61" w:rsidP="004E23E9">
      <w:r>
        <w:lastRenderedPageBreak/>
        <w:t>The NZ Baptist editor and returned serviceman Bert Whitten</w:t>
      </w:r>
      <w:r w:rsidR="00877BA7">
        <w:t>, eventually wrote</w:t>
      </w:r>
      <w:r w:rsidR="00B75DB1">
        <w:t xml:space="preserve"> at that time</w:t>
      </w:r>
      <w:r w:rsidR="00877BA7">
        <w:t>: War was evil, the Vietnam War was particularly evil, and it must stop.</w:t>
      </w:r>
      <w:r w:rsidR="00877BA7">
        <w:rPr>
          <w:rStyle w:val="FootnoteReference"/>
        </w:rPr>
        <w:footnoteReference w:id="14"/>
      </w:r>
    </w:p>
    <w:p w14:paraId="3D8CD1E7" w14:textId="77777777" w:rsidR="002D0352" w:rsidRDefault="00BC3E8A" w:rsidP="004E23E9">
      <w:r>
        <w:t xml:space="preserve">Whitten </w:t>
      </w:r>
      <w:r w:rsidR="002D0352">
        <w:t>concluded his article with this: (Still appropriate today I think)</w:t>
      </w:r>
    </w:p>
    <w:p w14:paraId="27323AEC" w14:textId="06816D92" w:rsidR="00BC3E8A" w:rsidRDefault="007C0D31" w:rsidP="004E23E9">
      <w:r>
        <w:t xml:space="preserve">“What can we do? </w:t>
      </w:r>
      <w:r w:rsidR="00C766D6">
        <w:t>We should pray for peace. We should pray for the victims of war. We should declare our utter and total opposition to war of any kind</w:t>
      </w:r>
      <w:r w:rsidR="0026630E">
        <w:t>, as being something completely inconsistent with the Gospel of our Lord Jesus Christ</w:t>
      </w:r>
      <w:r>
        <w:t>”</w:t>
      </w:r>
      <w:r w:rsidR="0026630E">
        <w:rPr>
          <w:rStyle w:val="FootnoteReference"/>
        </w:rPr>
        <w:footnoteReference w:id="15"/>
      </w:r>
    </w:p>
    <w:p w14:paraId="6D7C0E06" w14:textId="42123EC1" w:rsidR="00CC379D" w:rsidRDefault="00E84B55" w:rsidP="004E23E9">
      <w:proofErr w:type="gramStart"/>
      <w:r>
        <w:t>In light of</w:t>
      </w:r>
      <w:proofErr w:type="gramEnd"/>
      <w:r>
        <w:t xml:space="preserve"> our </w:t>
      </w:r>
      <w:r w:rsidR="00BB6701">
        <w:t xml:space="preserve">NZ Baptist hui focus on the </w:t>
      </w:r>
      <w:r>
        <w:t>need to have difficult discussions yet stay in the same room,</w:t>
      </w:r>
      <w:r w:rsidR="00BB6701">
        <w:t xml:space="preserve"> it appears we have not done so well in the past.</w:t>
      </w:r>
    </w:p>
    <w:p w14:paraId="6F82EFF2" w14:textId="6E378F0D" w:rsidR="00640485" w:rsidRPr="00D71F4C" w:rsidRDefault="00640485" w:rsidP="004E23E9">
      <w:r>
        <w:t xml:space="preserve">But bringing the conversation back to </w:t>
      </w:r>
      <w:r w:rsidR="0077248B">
        <w:t>Advent, we</w:t>
      </w:r>
      <w:r>
        <w:t xml:space="preserve"> remember that at Christmas</w:t>
      </w:r>
      <w:r w:rsidR="0077248B">
        <w:t>, the prophecy about the prince of peace was fulfilled. Christ was born</w:t>
      </w:r>
      <w:r w:rsidR="007C0D31">
        <w:t>.  And at the final trumpet call, peace will be restored when Christ returns.</w:t>
      </w:r>
    </w:p>
    <w:p w14:paraId="7679AD72" w14:textId="610869E1" w:rsidR="004E23E9" w:rsidRDefault="004E23E9" w:rsidP="004E23E9">
      <w:r>
        <w:t xml:space="preserve">2 Thessalonians 3:16 </w:t>
      </w:r>
      <w:r w:rsidRPr="0055574C">
        <w:rPr>
          <w:i/>
          <w:iCs/>
        </w:rPr>
        <w:t xml:space="preserve">Now may the Lord of peace himself </w:t>
      </w:r>
      <w:proofErr w:type="gramStart"/>
      <w:r w:rsidRPr="0055574C">
        <w:rPr>
          <w:i/>
          <w:iCs/>
        </w:rPr>
        <w:t>give you peace at all times</w:t>
      </w:r>
      <w:proofErr w:type="gramEnd"/>
      <w:r w:rsidRPr="0055574C">
        <w:rPr>
          <w:i/>
          <w:iCs/>
        </w:rPr>
        <w:t xml:space="preserve"> in every way. The Lord be with you all</w:t>
      </w:r>
      <w:r>
        <w:t>.</w:t>
      </w:r>
    </w:p>
    <w:p w14:paraId="392DA621" w14:textId="77777777" w:rsidR="00CE3D2D" w:rsidRDefault="00CE3D2D" w:rsidP="00CE3D2D">
      <w:pPr>
        <w:spacing w:after="0" w:line="240" w:lineRule="auto"/>
      </w:pPr>
      <w:r>
        <w:t xml:space="preserve">Let’s </w:t>
      </w:r>
      <w:proofErr w:type="gramStart"/>
      <w:r>
        <w:t>pray</w:t>
      </w:r>
      <w:proofErr w:type="gramEnd"/>
    </w:p>
    <w:p w14:paraId="066CF43A" w14:textId="77777777" w:rsidR="00CE3D2D" w:rsidRDefault="00CE3D2D" w:rsidP="006929A0">
      <w:pPr>
        <w:spacing w:after="0" w:line="240" w:lineRule="auto"/>
        <w:jc w:val="center"/>
      </w:pPr>
    </w:p>
    <w:p w14:paraId="26E1AF5C" w14:textId="77777777" w:rsidR="00CE3D2D" w:rsidRDefault="00CE3D2D" w:rsidP="006929A0">
      <w:pPr>
        <w:spacing w:after="0" w:line="240" w:lineRule="auto"/>
        <w:jc w:val="center"/>
      </w:pPr>
    </w:p>
    <w:p w14:paraId="1C954E73" w14:textId="77777777" w:rsidR="00CE3D2D" w:rsidRDefault="00CE3D2D" w:rsidP="006929A0">
      <w:pPr>
        <w:spacing w:after="0" w:line="240" w:lineRule="auto"/>
        <w:jc w:val="center"/>
      </w:pPr>
    </w:p>
    <w:p w14:paraId="440722DF" w14:textId="77777777" w:rsidR="00CE3D2D" w:rsidRDefault="00CE3D2D" w:rsidP="006929A0">
      <w:pPr>
        <w:spacing w:after="0" w:line="240" w:lineRule="auto"/>
        <w:jc w:val="center"/>
      </w:pPr>
    </w:p>
    <w:p w14:paraId="43A3E49E" w14:textId="77777777" w:rsidR="00BB6701" w:rsidRDefault="00BB6701" w:rsidP="006929A0">
      <w:pPr>
        <w:spacing w:after="0" w:line="240" w:lineRule="auto"/>
        <w:jc w:val="center"/>
      </w:pPr>
    </w:p>
    <w:p w14:paraId="233D901B" w14:textId="50FE377F" w:rsidR="006929A0" w:rsidRDefault="006929A0" w:rsidP="006929A0">
      <w:pPr>
        <w:spacing w:after="0" w:line="240" w:lineRule="auto"/>
        <w:jc w:val="center"/>
      </w:pPr>
      <w:r>
        <w:lastRenderedPageBreak/>
        <w:t>Almighty and merciful God, Father of all, Creator and Ruler of the Universe,</w:t>
      </w:r>
    </w:p>
    <w:p w14:paraId="0BCE2A30" w14:textId="515FBB9B" w:rsidR="006929A0" w:rsidRDefault="006929A0" w:rsidP="006929A0">
      <w:pPr>
        <w:spacing w:after="0" w:line="240" w:lineRule="auto"/>
        <w:jc w:val="center"/>
      </w:pPr>
      <w:r>
        <w:t>Lord of History, whose designs are inscrutable, whose glory is without blemish,</w:t>
      </w:r>
    </w:p>
    <w:p w14:paraId="7F3526C3" w14:textId="60AD0B03" w:rsidR="006929A0" w:rsidRDefault="006929A0" w:rsidP="006929A0">
      <w:pPr>
        <w:spacing w:after="0" w:line="240" w:lineRule="auto"/>
        <w:jc w:val="center"/>
      </w:pPr>
      <w:r>
        <w:t>whose compassion for the errors of men is inexhaustible,</w:t>
      </w:r>
    </w:p>
    <w:p w14:paraId="351CF0F0" w14:textId="77777777" w:rsidR="006929A0" w:rsidRDefault="006929A0" w:rsidP="006929A0">
      <w:pPr>
        <w:spacing w:after="0" w:line="240" w:lineRule="auto"/>
        <w:jc w:val="center"/>
      </w:pPr>
      <w:r>
        <w:t>in your will is our peace.</w:t>
      </w:r>
    </w:p>
    <w:p w14:paraId="325408D2" w14:textId="698C6CE5" w:rsidR="006929A0" w:rsidRDefault="006929A0" w:rsidP="006929A0">
      <w:pPr>
        <w:spacing w:after="0" w:line="240" w:lineRule="auto"/>
        <w:jc w:val="center"/>
      </w:pPr>
      <w:r>
        <w:t>Grant us prudence in proportion to our power,</w:t>
      </w:r>
    </w:p>
    <w:p w14:paraId="5CE32DC3" w14:textId="4B3A823B" w:rsidR="006929A0" w:rsidRDefault="006929A0" w:rsidP="006929A0">
      <w:pPr>
        <w:spacing w:after="0" w:line="240" w:lineRule="auto"/>
        <w:jc w:val="center"/>
      </w:pPr>
      <w:r>
        <w:t>Wisdom in proportion to our science,</w:t>
      </w:r>
    </w:p>
    <w:p w14:paraId="125F8B01" w14:textId="77777777" w:rsidR="006929A0" w:rsidRDefault="006929A0" w:rsidP="006929A0">
      <w:pPr>
        <w:spacing w:after="0" w:line="240" w:lineRule="auto"/>
        <w:jc w:val="center"/>
      </w:pPr>
      <w:r>
        <w:t>Humaneness in proportion to our wealth and might.</w:t>
      </w:r>
    </w:p>
    <w:p w14:paraId="76644DD2" w14:textId="1EA2E0A3" w:rsidR="006929A0" w:rsidRDefault="006929A0" w:rsidP="006929A0">
      <w:pPr>
        <w:spacing w:after="0" w:line="240" w:lineRule="auto"/>
        <w:jc w:val="center"/>
      </w:pPr>
      <w:r>
        <w:t>Grant us to see your face in the lightning of this cosmic storm,</w:t>
      </w:r>
    </w:p>
    <w:p w14:paraId="010A74CB" w14:textId="77777777" w:rsidR="006929A0" w:rsidRDefault="006929A0" w:rsidP="006929A0">
      <w:pPr>
        <w:spacing w:after="0" w:line="240" w:lineRule="auto"/>
        <w:jc w:val="center"/>
      </w:pPr>
      <w:r>
        <w:t>O God of holiness,</w:t>
      </w:r>
    </w:p>
    <w:p w14:paraId="092F3AD5" w14:textId="77777777" w:rsidR="006929A0" w:rsidRDefault="006929A0" w:rsidP="006929A0">
      <w:pPr>
        <w:spacing w:after="0" w:line="240" w:lineRule="auto"/>
        <w:jc w:val="center"/>
      </w:pPr>
      <w:r>
        <w:t>Grant us to seek peace where it is truly found!</w:t>
      </w:r>
    </w:p>
    <w:p w14:paraId="73F0C1DD" w14:textId="77777777" w:rsidR="006929A0" w:rsidRDefault="006929A0" w:rsidP="006929A0">
      <w:pPr>
        <w:spacing w:after="0" w:line="240" w:lineRule="auto"/>
        <w:jc w:val="center"/>
      </w:pPr>
      <w:r>
        <w:t>In your will, O God, is our peace!</w:t>
      </w:r>
    </w:p>
    <w:p w14:paraId="1FFDE4E4" w14:textId="659119D0" w:rsidR="009A7E62" w:rsidRDefault="00CE3D2D" w:rsidP="006929A0">
      <w:pPr>
        <w:spacing w:after="0" w:line="240" w:lineRule="auto"/>
        <w:jc w:val="center"/>
      </w:pPr>
      <w:r>
        <w:t>(</w:t>
      </w:r>
      <w:r w:rsidR="006929A0">
        <w:t>Thomas Merton</w:t>
      </w:r>
      <w:r>
        <w:t>)</w:t>
      </w:r>
    </w:p>
    <w:p w14:paraId="301161EE" w14:textId="77777777" w:rsidR="009A7E62" w:rsidRDefault="009A7E62">
      <w:r>
        <w:br w:type="page"/>
      </w:r>
    </w:p>
    <w:p w14:paraId="3C8111F0" w14:textId="17B12DC5" w:rsidR="009A7E62" w:rsidRPr="009E2A6F" w:rsidRDefault="009A7E62" w:rsidP="009A7E62">
      <w:pPr>
        <w:spacing w:after="0" w:line="240" w:lineRule="auto"/>
        <w:jc w:val="center"/>
        <w:rPr>
          <w:b/>
          <w:bCs/>
          <w:u w:val="single"/>
        </w:rPr>
      </w:pPr>
      <w:r w:rsidRPr="009E2A6F">
        <w:rPr>
          <w:b/>
          <w:bCs/>
          <w:u w:val="single"/>
        </w:rPr>
        <w:lastRenderedPageBreak/>
        <w:t xml:space="preserve">Peace on Earth </w:t>
      </w:r>
      <w:r w:rsidR="00DC415D" w:rsidRPr="009E2A6F">
        <w:rPr>
          <w:b/>
          <w:bCs/>
          <w:u w:val="single"/>
        </w:rPr>
        <w:t>b</w:t>
      </w:r>
      <w:r w:rsidRPr="009E2A6F">
        <w:rPr>
          <w:b/>
          <w:bCs/>
          <w:u w:val="single"/>
        </w:rPr>
        <w:t xml:space="preserve">y Jo Anastasiadis </w:t>
      </w:r>
    </w:p>
    <w:p w14:paraId="383C2CA9" w14:textId="77777777" w:rsidR="00DC415D" w:rsidRDefault="00DC415D" w:rsidP="009A7E62">
      <w:pPr>
        <w:spacing w:after="0" w:line="240" w:lineRule="auto"/>
        <w:jc w:val="center"/>
      </w:pPr>
    </w:p>
    <w:p w14:paraId="0A7B9F66" w14:textId="6A5602DF" w:rsidR="009E2A6F" w:rsidRDefault="009E2A6F" w:rsidP="009A7E62">
      <w:pPr>
        <w:spacing w:after="0" w:line="240" w:lineRule="auto"/>
        <w:jc w:val="center"/>
      </w:pPr>
      <w:r>
        <w:t>2 voices</w:t>
      </w:r>
    </w:p>
    <w:p w14:paraId="56184BB8" w14:textId="77777777" w:rsidR="009E2A6F" w:rsidRDefault="009E2A6F" w:rsidP="009A7E62">
      <w:pPr>
        <w:spacing w:after="0" w:line="240" w:lineRule="auto"/>
        <w:jc w:val="center"/>
      </w:pPr>
    </w:p>
    <w:p w14:paraId="3E99F363" w14:textId="0A9B9882" w:rsidR="009A7E62" w:rsidRDefault="009A7E62" w:rsidP="009A7E62">
      <w:pPr>
        <w:spacing w:after="0" w:line="240" w:lineRule="auto"/>
        <w:jc w:val="center"/>
      </w:pPr>
      <w:r>
        <w:t xml:space="preserve">Peace on earth, good will to all </w:t>
      </w:r>
      <w:r w:rsidR="00CE3D2D">
        <w:t>people!</w:t>
      </w:r>
    </w:p>
    <w:p w14:paraId="331AF695" w14:textId="77777777" w:rsidR="009A7E62" w:rsidRDefault="009A7E62" w:rsidP="009A7E62">
      <w:pPr>
        <w:spacing w:after="0" w:line="240" w:lineRule="auto"/>
        <w:jc w:val="center"/>
      </w:pPr>
      <w:r>
        <w:t>Where is the peace, Abba?</w:t>
      </w:r>
    </w:p>
    <w:p w14:paraId="2C726EE6" w14:textId="77777777" w:rsidR="009A7E62" w:rsidRDefault="009A7E62" w:rsidP="009A7E62">
      <w:pPr>
        <w:spacing w:after="0" w:line="240" w:lineRule="auto"/>
        <w:jc w:val="center"/>
      </w:pPr>
      <w:r>
        <w:t>So much strife; so much war:</w:t>
      </w:r>
    </w:p>
    <w:p w14:paraId="3D152CF2" w14:textId="77777777" w:rsidR="009A7E62" w:rsidRDefault="009A7E62" w:rsidP="009A7E62">
      <w:pPr>
        <w:spacing w:after="0" w:line="240" w:lineRule="auto"/>
        <w:jc w:val="center"/>
      </w:pPr>
      <w:r>
        <w:t xml:space="preserve">Between nations, between tribes, between neighbours, </w:t>
      </w:r>
    </w:p>
    <w:p w14:paraId="706A0D03" w14:textId="77777777" w:rsidR="009A7E62" w:rsidRDefault="009A7E62" w:rsidP="009A7E62">
      <w:pPr>
        <w:spacing w:after="0" w:line="240" w:lineRule="auto"/>
        <w:jc w:val="center"/>
      </w:pPr>
      <w:r>
        <w:t>within families; within myself.</w:t>
      </w:r>
    </w:p>
    <w:p w14:paraId="2F8228C6" w14:textId="584B3658" w:rsidR="009A7E62" w:rsidRDefault="009A7E62" w:rsidP="009A7E62">
      <w:pPr>
        <w:spacing w:after="0" w:line="240" w:lineRule="auto"/>
        <w:jc w:val="center"/>
      </w:pPr>
      <w:r>
        <w:t xml:space="preserve">You came to bring </w:t>
      </w:r>
      <w:r w:rsidR="00CE3D2D">
        <w:t>peace.</w:t>
      </w:r>
    </w:p>
    <w:p w14:paraId="2F62F0FF" w14:textId="77777777" w:rsidR="009A7E62" w:rsidRDefault="009A7E62" w:rsidP="009A7E62">
      <w:pPr>
        <w:spacing w:after="0" w:line="240" w:lineRule="auto"/>
        <w:jc w:val="center"/>
      </w:pPr>
      <w:r>
        <w:t>Where is it?</w:t>
      </w:r>
    </w:p>
    <w:p w14:paraId="01C441E7" w14:textId="77777777" w:rsidR="009A7E62" w:rsidRDefault="009A7E62" w:rsidP="009A7E62">
      <w:pPr>
        <w:spacing w:after="0" w:line="240" w:lineRule="auto"/>
        <w:jc w:val="center"/>
      </w:pPr>
      <w:r>
        <w:t>It’s not fair!</w:t>
      </w:r>
    </w:p>
    <w:p w14:paraId="6120F789" w14:textId="77777777" w:rsidR="009A7E62" w:rsidRDefault="009A7E62" w:rsidP="009A7E62">
      <w:pPr>
        <w:spacing w:after="0" w:line="240" w:lineRule="auto"/>
        <w:jc w:val="center"/>
      </w:pPr>
      <w:r>
        <w:t>Where’s their peace? Where’s mine?</w:t>
      </w:r>
    </w:p>
    <w:p w14:paraId="48C51A96" w14:textId="77777777" w:rsidR="009A7E62" w:rsidRDefault="009A7E62" w:rsidP="009A7E62">
      <w:pPr>
        <w:spacing w:after="0" w:line="240" w:lineRule="auto"/>
        <w:jc w:val="center"/>
      </w:pPr>
      <w:r>
        <w:t>‘Where’s Mine?</w:t>
      </w:r>
    </w:p>
    <w:p w14:paraId="4A15BCED" w14:textId="77777777" w:rsidR="008B72F8" w:rsidRDefault="008B72F8" w:rsidP="009A7E62">
      <w:pPr>
        <w:spacing w:after="0" w:line="240" w:lineRule="auto"/>
        <w:jc w:val="center"/>
      </w:pPr>
    </w:p>
    <w:p w14:paraId="4C99D8D7" w14:textId="77777777" w:rsidR="009A7E62" w:rsidRPr="00DC415D" w:rsidRDefault="009A7E62" w:rsidP="009A7E62">
      <w:pPr>
        <w:spacing w:after="0" w:line="240" w:lineRule="auto"/>
        <w:jc w:val="center"/>
        <w:rPr>
          <w:color w:val="FF0000"/>
        </w:rPr>
      </w:pPr>
      <w:r w:rsidRPr="00DC415D">
        <w:rPr>
          <w:color w:val="FF0000"/>
        </w:rPr>
        <w:t>I too live with the turmoil and strife of all your choices</w:t>
      </w:r>
    </w:p>
    <w:p w14:paraId="45207C9B" w14:textId="77777777" w:rsidR="009A7E62" w:rsidRPr="00DC415D" w:rsidRDefault="009A7E62" w:rsidP="009A7E62">
      <w:pPr>
        <w:spacing w:after="0" w:line="240" w:lineRule="auto"/>
        <w:jc w:val="center"/>
        <w:rPr>
          <w:color w:val="FF0000"/>
        </w:rPr>
      </w:pPr>
      <w:r w:rsidRPr="00DC415D">
        <w:rPr>
          <w:color w:val="FF0000"/>
        </w:rPr>
        <w:t>I too feel the pain, grief, agony, horror</w:t>
      </w:r>
    </w:p>
    <w:p w14:paraId="0A59319C" w14:textId="77777777" w:rsidR="009A7E62" w:rsidRPr="00DC415D" w:rsidRDefault="009A7E62" w:rsidP="009A7E62">
      <w:pPr>
        <w:spacing w:after="0" w:line="240" w:lineRule="auto"/>
        <w:jc w:val="center"/>
        <w:rPr>
          <w:color w:val="FF0000"/>
        </w:rPr>
      </w:pPr>
      <w:r w:rsidRPr="00DC415D">
        <w:rPr>
          <w:color w:val="FF0000"/>
        </w:rPr>
        <w:t>As people are mown down by guns</w:t>
      </w:r>
    </w:p>
    <w:p w14:paraId="1AD0E559" w14:textId="26CD1312" w:rsidR="009A7E62" w:rsidRPr="00DC415D" w:rsidRDefault="009A7E62" w:rsidP="009A7E62">
      <w:pPr>
        <w:spacing w:after="0" w:line="240" w:lineRule="auto"/>
        <w:jc w:val="center"/>
        <w:rPr>
          <w:color w:val="FF0000"/>
        </w:rPr>
      </w:pPr>
      <w:r w:rsidRPr="00DC415D">
        <w:rPr>
          <w:color w:val="FF0000"/>
        </w:rPr>
        <w:t xml:space="preserve">As bombs explode, maiming </w:t>
      </w:r>
      <w:r w:rsidR="00CE3D2D" w:rsidRPr="00DC415D">
        <w:rPr>
          <w:color w:val="FF0000"/>
        </w:rPr>
        <w:t>lives</w:t>
      </w:r>
      <w:r w:rsidR="00CE3D2D">
        <w:rPr>
          <w:color w:val="FF0000"/>
        </w:rPr>
        <w:t>,</w:t>
      </w:r>
    </w:p>
    <w:p w14:paraId="5AFB393C" w14:textId="77777777" w:rsidR="009A7E62" w:rsidRPr="00DC415D" w:rsidRDefault="009A7E62" w:rsidP="009A7E62">
      <w:pPr>
        <w:spacing w:after="0" w:line="240" w:lineRule="auto"/>
        <w:jc w:val="center"/>
        <w:rPr>
          <w:color w:val="FF0000"/>
        </w:rPr>
      </w:pPr>
      <w:r w:rsidRPr="00DC415D">
        <w:rPr>
          <w:color w:val="FF0000"/>
        </w:rPr>
        <w:t>As children are killed by a mother’s hand</w:t>
      </w:r>
    </w:p>
    <w:p w14:paraId="72CF8B96" w14:textId="77777777" w:rsidR="009A7E62" w:rsidRPr="00DC415D" w:rsidRDefault="009A7E62" w:rsidP="009A7E62">
      <w:pPr>
        <w:spacing w:after="0" w:line="240" w:lineRule="auto"/>
        <w:jc w:val="center"/>
        <w:rPr>
          <w:color w:val="FF0000"/>
        </w:rPr>
      </w:pPr>
      <w:r w:rsidRPr="00DC415D">
        <w:rPr>
          <w:color w:val="FF0000"/>
        </w:rPr>
        <w:t>As planes plummet from the sky</w:t>
      </w:r>
    </w:p>
    <w:p w14:paraId="1F2ADCB3" w14:textId="77777777" w:rsidR="009A7E62" w:rsidRPr="00DC415D" w:rsidRDefault="009A7E62" w:rsidP="009A7E62">
      <w:pPr>
        <w:spacing w:after="0" w:line="240" w:lineRule="auto"/>
        <w:jc w:val="center"/>
        <w:rPr>
          <w:color w:val="FF0000"/>
        </w:rPr>
      </w:pPr>
      <w:r w:rsidRPr="00DC415D">
        <w:rPr>
          <w:color w:val="FF0000"/>
        </w:rPr>
        <w:t>As teens become soldiers in hatred</w:t>
      </w:r>
    </w:p>
    <w:p w14:paraId="4A618562" w14:textId="77777777" w:rsidR="009A7E62" w:rsidRPr="00DC415D" w:rsidRDefault="009A7E62" w:rsidP="009A7E62">
      <w:pPr>
        <w:spacing w:after="0" w:line="240" w:lineRule="auto"/>
        <w:jc w:val="center"/>
        <w:rPr>
          <w:color w:val="FF0000"/>
        </w:rPr>
      </w:pPr>
      <w:r w:rsidRPr="00DC415D">
        <w:rPr>
          <w:color w:val="FF0000"/>
        </w:rPr>
        <w:t>As you war within yourself.</w:t>
      </w:r>
    </w:p>
    <w:p w14:paraId="1A46EFF3" w14:textId="77777777" w:rsidR="009A7E62" w:rsidRPr="00DC415D" w:rsidRDefault="009A7E62" w:rsidP="009A7E62">
      <w:pPr>
        <w:spacing w:after="0" w:line="240" w:lineRule="auto"/>
        <w:jc w:val="center"/>
        <w:rPr>
          <w:color w:val="FF0000"/>
        </w:rPr>
      </w:pPr>
      <w:r w:rsidRPr="00DC415D">
        <w:rPr>
          <w:color w:val="FF0000"/>
        </w:rPr>
        <w:t>I hear the screams</w:t>
      </w:r>
    </w:p>
    <w:p w14:paraId="2E6FED9C" w14:textId="3DF9F455" w:rsidR="009A7E62" w:rsidRPr="00DC415D" w:rsidRDefault="009A7E62" w:rsidP="009A7E62">
      <w:pPr>
        <w:spacing w:after="0" w:line="240" w:lineRule="auto"/>
        <w:jc w:val="center"/>
        <w:rPr>
          <w:color w:val="FF0000"/>
        </w:rPr>
      </w:pPr>
      <w:r w:rsidRPr="00DC415D">
        <w:rPr>
          <w:color w:val="FF0000"/>
        </w:rPr>
        <w:t xml:space="preserve">I feel the wounds that pierce physically and </w:t>
      </w:r>
      <w:r w:rsidR="00CE3D2D" w:rsidRPr="00DC415D">
        <w:rPr>
          <w:color w:val="FF0000"/>
        </w:rPr>
        <w:t>emotionally.</w:t>
      </w:r>
    </w:p>
    <w:p w14:paraId="16FB3338" w14:textId="2B0D82DB" w:rsidR="009A7E62" w:rsidRPr="00DC415D" w:rsidRDefault="009A7E62" w:rsidP="009A7E62">
      <w:pPr>
        <w:spacing w:after="0" w:line="240" w:lineRule="auto"/>
        <w:jc w:val="center"/>
        <w:rPr>
          <w:color w:val="FF0000"/>
        </w:rPr>
      </w:pPr>
      <w:r w:rsidRPr="00DC415D">
        <w:rPr>
          <w:color w:val="FF0000"/>
        </w:rPr>
        <w:t xml:space="preserve">Do not think I am </w:t>
      </w:r>
      <w:r w:rsidR="00CE3D2D" w:rsidRPr="00DC415D">
        <w:rPr>
          <w:color w:val="FF0000"/>
        </w:rPr>
        <w:t>untouched.</w:t>
      </w:r>
    </w:p>
    <w:p w14:paraId="3DE8B200" w14:textId="77777777" w:rsidR="009A7E62" w:rsidRPr="00DC415D" w:rsidRDefault="009A7E62" w:rsidP="009A7E62">
      <w:pPr>
        <w:spacing w:after="0" w:line="240" w:lineRule="auto"/>
        <w:jc w:val="center"/>
        <w:rPr>
          <w:color w:val="FF0000"/>
        </w:rPr>
      </w:pPr>
      <w:r w:rsidRPr="00DC415D">
        <w:rPr>
          <w:color w:val="FF0000"/>
        </w:rPr>
        <w:t>I am cut to My core by</w:t>
      </w:r>
    </w:p>
    <w:p w14:paraId="23018EDB" w14:textId="77777777" w:rsidR="009A7E62" w:rsidRPr="00DC415D" w:rsidRDefault="009A7E62" w:rsidP="009A7E62">
      <w:pPr>
        <w:spacing w:after="0" w:line="240" w:lineRule="auto"/>
        <w:jc w:val="center"/>
        <w:rPr>
          <w:color w:val="FF0000"/>
        </w:rPr>
      </w:pPr>
      <w:r w:rsidRPr="00DC415D">
        <w:rPr>
          <w:color w:val="FF0000"/>
        </w:rPr>
        <w:t xml:space="preserve">every bullet and bomb and knife </w:t>
      </w:r>
    </w:p>
    <w:p w14:paraId="0DD22DC5" w14:textId="77777777" w:rsidR="009A7E62" w:rsidRDefault="009A7E62" w:rsidP="009A7E62">
      <w:pPr>
        <w:spacing w:after="0" w:line="240" w:lineRule="auto"/>
        <w:jc w:val="center"/>
        <w:rPr>
          <w:color w:val="FF0000"/>
        </w:rPr>
      </w:pPr>
      <w:r w:rsidRPr="00DC415D">
        <w:rPr>
          <w:color w:val="FF0000"/>
        </w:rPr>
        <w:t>and word of criticism and rejection.’</w:t>
      </w:r>
    </w:p>
    <w:p w14:paraId="24397030" w14:textId="77777777" w:rsidR="008B72F8" w:rsidRPr="00DC415D" w:rsidRDefault="008B72F8" w:rsidP="009A7E62">
      <w:pPr>
        <w:spacing w:after="0" w:line="240" w:lineRule="auto"/>
        <w:jc w:val="center"/>
        <w:rPr>
          <w:color w:val="FF0000"/>
        </w:rPr>
      </w:pPr>
    </w:p>
    <w:p w14:paraId="5332999C" w14:textId="11408846" w:rsidR="009A7E62" w:rsidRPr="008B72F8" w:rsidRDefault="009A7E62" w:rsidP="009A7E62">
      <w:pPr>
        <w:spacing w:after="0" w:line="240" w:lineRule="auto"/>
        <w:jc w:val="center"/>
      </w:pPr>
      <w:r w:rsidRPr="008B72F8">
        <w:t xml:space="preserve">Yes, but You are </w:t>
      </w:r>
      <w:r w:rsidR="00CE3D2D" w:rsidRPr="008B72F8">
        <w:t>God.</w:t>
      </w:r>
    </w:p>
    <w:p w14:paraId="573BD49B" w14:textId="2F6C5F9F" w:rsidR="009A7E62" w:rsidRPr="008B72F8" w:rsidRDefault="009A7E62" w:rsidP="009A7E62">
      <w:pPr>
        <w:spacing w:after="0" w:line="240" w:lineRule="auto"/>
        <w:jc w:val="center"/>
      </w:pPr>
      <w:r w:rsidRPr="008B72F8">
        <w:t xml:space="preserve">You can cope with </w:t>
      </w:r>
      <w:r w:rsidR="00CE3D2D" w:rsidRPr="008B72F8">
        <w:t>anything.</w:t>
      </w:r>
    </w:p>
    <w:p w14:paraId="2D581D78" w14:textId="77777777" w:rsidR="009A7E62" w:rsidRDefault="009A7E62" w:rsidP="009A7E62">
      <w:pPr>
        <w:spacing w:after="0" w:line="240" w:lineRule="auto"/>
        <w:jc w:val="center"/>
      </w:pPr>
      <w:r w:rsidRPr="008B72F8">
        <w:t>I am but mortal!</w:t>
      </w:r>
    </w:p>
    <w:p w14:paraId="535769A3" w14:textId="77777777" w:rsidR="008B72F8" w:rsidRPr="008B72F8" w:rsidRDefault="008B72F8" w:rsidP="009A7E62">
      <w:pPr>
        <w:spacing w:after="0" w:line="240" w:lineRule="auto"/>
        <w:jc w:val="center"/>
      </w:pPr>
    </w:p>
    <w:p w14:paraId="286F524C" w14:textId="77777777" w:rsidR="009A7E62" w:rsidRPr="008B72F8" w:rsidRDefault="009A7E62" w:rsidP="009A7E62">
      <w:pPr>
        <w:spacing w:after="0" w:line="240" w:lineRule="auto"/>
        <w:jc w:val="center"/>
        <w:rPr>
          <w:color w:val="FF0000"/>
        </w:rPr>
      </w:pPr>
      <w:r w:rsidRPr="008B72F8">
        <w:rPr>
          <w:color w:val="FF0000"/>
        </w:rPr>
        <w:t>‘You have Me in you!</w:t>
      </w:r>
    </w:p>
    <w:p w14:paraId="51B4EEF2" w14:textId="67583137" w:rsidR="009A7E62" w:rsidRPr="00707893" w:rsidRDefault="00CE3D2D" w:rsidP="009A7E62">
      <w:pPr>
        <w:spacing w:after="0" w:line="240" w:lineRule="auto"/>
        <w:jc w:val="center"/>
        <w:rPr>
          <w:color w:val="FF0000"/>
        </w:rPr>
      </w:pPr>
      <w:r w:rsidRPr="00707893">
        <w:rPr>
          <w:color w:val="FF0000"/>
        </w:rPr>
        <w:t>So,</w:t>
      </w:r>
      <w:r w:rsidR="009A7E62" w:rsidRPr="00707893">
        <w:rPr>
          <w:color w:val="FF0000"/>
        </w:rPr>
        <w:t xml:space="preserve"> you have the strength to make a </w:t>
      </w:r>
      <w:proofErr w:type="gramStart"/>
      <w:r w:rsidR="009A7E62" w:rsidRPr="00707893">
        <w:rPr>
          <w:color w:val="FF0000"/>
        </w:rPr>
        <w:t>difference</w:t>
      </w:r>
      <w:proofErr w:type="gramEnd"/>
    </w:p>
    <w:p w14:paraId="253FA2BE" w14:textId="77777777" w:rsidR="009A7E62" w:rsidRPr="00707893" w:rsidRDefault="009A7E62" w:rsidP="009A7E62">
      <w:pPr>
        <w:spacing w:after="0" w:line="240" w:lineRule="auto"/>
        <w:jc w:val="center"/>
        <w:rPr>
          <w:color w:val="FF0000"/>
        </w:rPr>
      </w:pPr>
      <w:r w:rsidRPr="00707893">
        <w:rPr>
          <w:color w:val="FF0000"/>
        </w:rPr>
        <w:t>in the part of the world I have placed you.</w:t>
      </w:r>
    </w:p>
    <w:p w14:paraId="15530AEC" w14:textId="04D71957" w:rsidR="009A7E62" w:rsidRPr="00707893" w:rsidRDefault="009A7E62" w:rsidP="009A7E62">
      <w:pPr>
        <w:spacing w:after="0" w:line="240" w:lineRule="auto"/>
        <w:jc w:val="center"/>
        <w:rPr>
          <w:color w:val="FF0000"/>
        </w:rPr>
      </w:pPr>
      <w:r w:rsidRPr="00707893">
        <w:rPr>
          <w:color w:val="FF0000"/>
        </w:rPr>
        <w:t xml:space="preserve">Bring peace My child where you </w:t>
      </w:r>
      <w:r w:rsidR="00CE3D2D" w:rsidRPr="00707893">
        <w:rPr>
          <w:color w:val="FF0000"/>
        </w:rPr>
        <w:t>are.</w:t>
      </w:r>
    </w:p>
    <w:p w14:paraId="2DD6C68B" w14:textId="6B4C2336" w:rsidR="009A7E62" w:rsidRPr="00707893" w:rsidRDefault="009A7E62" w:rsidP="009A7E62">
      <w:pPr>
        <w:spacing w:after="0" w:line="240" w:lineRule="auto"/>
        <w:jc w:val="center"/>
        <w:rPr>
          <w:color w:val="FF0000"/>
        </w:rPr>
      </w:pPr>
      <w:r w:rsidRPr="00707893">
        <w:rPr>
          <w:color w:val="FF0000"/>
        </w:rPr>
        <w:t xml:space="preserve">Offer a smile instead of a </w:t>
      </w:r>
      <w:r w:rsidR="00CE3D2D" w:rsidRPr="00707893">
        <w:rPr>
          <w:color w:val="FF0000"/>
        </w:rPr>
        <w:t>frown.</w:t>
      </w:r>
    </w:p>
    <w:p w14:paraId="238B8EED" w14:textId="77777777" w:rsidR="009A7E62" w:rsidRPr="00707893" w:rsidRDefault="009A7E62" w:rsidP="009A7E62">
      <w:pPr>
        <w:spacing w:after="0" w:line="240" w:lineRule="auto"/>
        <w:jc w:val="center"/>
        <w:rPr>
          <w:color w:val="FF0000"/>
        </w:rPr>
      </w:pPr>
      <w:r w:rsidRPr="00707893">
        <w:rPr>
          <w:color w:val="FF0000"/>
        </w:rPr>
        <w:t>Stretch out your hand to help instead of walking by</w:t>
      </w:r>
    </w:p>
    <w:p w14:paraId="3BF6D810" w14:textId="7A88BAAA" w:rsidR="009A7E62" w:rsidRPr="00707893" w:rsidRDefault="009A7E62" w:rsidP="009A7E62">
      <w:pPr>
        <w:spacing w:after="0" w:line="240" w:lineRule="auto"/>
        <w:jc w:val="center"/>
        <w:rPr>
          <w:color w:val="FF0000"/>
        </w:rPr>
      </w:pPr>
      <w:r w:rsidRPr="00707893">
        <w:rPr>
          <w:color w:val="FF0000"/>
        </w:rPr>
        <w:t xml:space="preserve">Be Me to those around </w:t>
      </w:r>
      <w:r w:rsidR="00CE3D2D" w:rsidRPr="00707893">
        <w:rPr>
          <w:color w:val="FF0000"/>
        </w:rPr>
        <w:t>you.</w:t>
      </w:r>
    </w:p>
    <w:p w14:paraId="07CBBFF9" w14:textId="4FAB9FBD" w:rsidR="009A7E62" w:rsidRPr="00707893" w:rsidRDefault="009A7E62" w:rsidP="009A7E62">
      <w:pPr>
        <w:spacing w:after="0" w:line="240" w:lineRule="auto"/>
        <w:jc w:val="center"/>
        <w:rPr>
          <w:color w:val="FF0000"/>
        </w:rPr>
      </w:pPr>
      <w:r w:rsidRPr="00707893">
        <w:rPr>
          <w:color w:val="FF0000"/>
        </w:rPr>
        <w:t xml:space="preserve">Take the one step you </w:t>
      </w:r>
      <w:r w:rsidR="00CE3D2D" w:rsidRPr="00707893">
        <w:rPr>
          <w:color w:val="FF0000"/>
        </w:rPr>
        <w:t>can.</w:t>
      </w:r>
    </w:p>
    <w:p w14:paraId="2E9064FC" w14:textId="77777777" w:rsidR="009A7E62" w:rsidRPr="00707893" w:rsidRDefault="009A7E62" w:rsidP="009A7E62">
      <w:pPr>
        <w:spacing w:after="0" w:line="240" w:lineRule="auto"/>
        <w:jc w:val="center"/>
        <w:rPr>
          <w:color w:val="FF0000"/>
        </w:rPr>
      </w:pPr>
      <w:r w:rsidRPr="00707893">
        <w:rPr>
          <w:color w:val="FF0000"/>
        </w:rPr>
        <w:t>Let My Heart guide you.</w:t>
      </w:r>
    </w:p>
    <w:p w14:paraId="747EF3DB" w14:textId="77777777" w:rsidR="009A7E62" w:rsidRPr="00707893" w:rsidRDefault="009A7E62" w:rsidP="009A7E62">
      <w:pPr>
        <w:spacing w:after="0" w:line="240" w:lineRule="auto"/>
        <w:jc w:val="center"/>
        <w:rPr>
          <w:color w:val="FF0000"/>
        </w:rPr>
      </w:pPr>
      <w:r w:rsidRPr="00707893">
        <w:rPr>
          <w:color w:val="FF0000"/>
        </w:rPr>
        <w:t>Where is My peace, My child?</w:t>
      </w:r>
    </w:p>
    <w:p w14:paraId="455E105E" w14:textId="77777777" w:rsidR="009A7E62" w:rsidRDefault="009A7E62" w:rsidP="009A7E62">
      <w:pPr>
        <w:spacing w:after="0" w:line="240" w:lineRule="auto"/>
        <w:jc w:val="center"/>
        <w:rPr>
          <w:color w:val="FF0000"/>
        </w:rPr>
      </w:pPr>
      <w:r w:rsidRPr="00707893">
        <w:rPr>
          <w:color w:val="FF0000"/>
        </w:rPr>
        <w:t>In your hands’</w:t>
      </w:r>
    </w:p>
    <w:p w14:paraId="3E8B36B9" w14:textId="77777777" w:rsidR="009E2A6F" w:rsidRPr="00707893" w:rsidRDefault="009E2A6F" w:rsidP="009A7E62">
      <w:pPr>
        <w:spacing w:after="0" w:line="240" w:lineRule="auto"/>
        <w:jc w:val="center"/>
        <w:rPr>
          <w:color w:val="FF0000"/>
        </w:rPr>
      </w:pPr>
    </w:p>
    <w:p w14:paraId="4EAF8118" w14:textId="77777777" w:rsidR="009A7E62" w:rsidRDefault="009A7E62" w:rsidP="009A7E62">
      <w:pPr>
        <w:spacing w:after="0" w:line="240" w:lineRule="auto"/>
        <w:jc w:val="center"/>
      </w:pPr>
      <w:r w:rsidRPr="009E2A6F">
        <w:t>Where do I find peace?</w:t>
      </w:r>
    </w:p>
    <w:p w14:paraId="29D23628" w14:textId="77777777" w:rsidR="009E2A6F" w:rsidRPr="009E2A6F" w:rsidRDefault="009E2A6F" w:rsidP="009A7E62">
      <w:pPr>
        <w:spacing w:after="0" w:line="240" w:lineRule="auto"/>
        <w:jc w:val="center"/>
      </w:pPr>
    </w:p>
    <w:p w14:paraId="3DF86297" w14:textId="0BC2E602" w:rsidR="009A7E62" w:rsidRPr="00DC415D" w:rsidRDefault="009A7E62" w:rsidP="009A7E62">
      <w:pPr>
        <w:spacing w:after="0" w:line="240" w:lineRule="auto"/>
        <w:jc w:val="center"/>
        <w:rPr>
          <w:color w:val="FF0000"/>
        </w:rPr>
      </w:pPr>
      <w:r w:rsidRPr="00DC415D">
        <w:rPr>
          <w:color w:val="FF0000"/>
        </w:rPr>
        <w:t xml:space="preserve">‘On My knee; wrapped in My </w:t>
      </w:r>
      <w:r w:rsidR="00CE3D2D" w:rsidRPr="00DC415D">
        <w:rPr>
          <w:color w:val="FF0000"/>
        </w:rPr>
        <w:t>arms</w:t>
      </w:r>
      <w:r w:rsidR="00CE3D2D">
        <w:rPr>
          <w:color w:val="FF0000"/>
        </w:rPr>
        <w:t>,</w:t>
      </w:r>
    </w:p>
    <w:p w14:paraId="7CEB11C5" w14:textId="77777777" w:rsidR="009A7E62" w:rsidRPr="00DC415D" w:rsidRDefault="009A7E62" w:rsidP="009A7E62">
      <w:pPr>
        <w:spacing w:after="0" w:line="240" w:lineRule="auto"/>
        <w:jc w:val="center"/>
        <w:rPr>
          <w:color w:val="FF0000"/>
        </w:rPr>
      </w:pPr>
      <w:r w:rsidRPr="00DC415D">
        <w:rPr>
          <w:color w:val="FF0000"/>
        </w:rPr>
        <w:t>Curled up and held in My heart as</w:t>
      </w:r>
    </w:p>
    <w:p w14:paraId="6115A761" w14:textId="77777777" w:rsidR="009A7E62" w:rsidRPr="00DC415D" w:rsidRDefault="009A7E62" w:rsidP="009A7E62">
      <w:pPr>
        <w:spacing w:after="0" w:line="240" w:lineRule="auto"/>
        <w:jc w:val="center"/>
        <w:rPr>
          <w:color w:val="FF0000"/>
        </w:rPr>
      </w:pPr>
      <w:r w:rsidRPr="00DC415D">
        <w:rPr>
          <w:color w:val="FF0000"/>
        </w:rPr>
        <w:t>I cry tear for tear with you.</w:t>
      </w:r>
    </w:p>
    <w:p w14:paraId="16C314F9" w14:textId="77777777" w:rsidR="009A7E62" w:rsidRPr="00DC415D" w:rsidRDefault="009A7E62" w:rsidP="009A7E62">
      <w:pPr>
        <w:spacing w:after="0" w:line="240" w:lineRule="auto"/>
        <w:jc w:val="center"/>
        <w:rPr>
          <w:color w:val="FF0000"/>
        </w:rPr>
      </w:pPr>
      <w:r w:rsidRPr="00DC415D">
        <w:rPr>
          <w:color w:val="FF0000"/>
        </w:rPr>
        <w:t>A peace that is turmoil and yet peace</w:t>
      </w:r>
    </w:p>
    <w:p w14:paraId="55085B0A" w14:textId="77777777" w:rsidR="009A7E62" w:rsidRPr="00DC415D" w:rsidRDefault="009A7E62" w:rsidP="009A7E62">
      <w:pPr>
        <w:spacing w:after="0" w:line="240" w:lineRule="auto"/>
        <w:jc w:val="center"/>
        <w:rPr>
          <w:color w:val="FF0000"/>
        </w:rPr>
      </w:pPr>
      <w:r w:rsidRPr="00DC415D">
        <w:rPr>
          <w:color w:val="FF0000"/>
        </w:rPr>
        <w:t>Of a nature and substance you understand not</w:t>
      </w:r>
    </w:p>
    <w:p w14:paraId="3C996C85" w14:textId="77777777" w:rsidR="009A7E62" w:rsidRPr="00DC415D" w:rsidRDefault="009A7E62" w:rsidP="009A7E62">
      <w:pPr>
        <w:spacing w:after="0" w:line="240" w:lineRule="auto"/>
        <w:jc w:val="center"/>
        <w:rPr>
          <w:color w:val="FF0000"/>
        </w:rPr>
      </w:pPr>
      <w:r w:rsidRPr="00DC415D">
        <w:rPr>
          <w:color w:val="FF0000"/>
        </w:rPr>
        <w:t>A peace within companioning</w:t>
      </w:r>
    </w:p>
    <w:p w14:paraId="48234899" w14:textId="64E4F4A5" w:rsidR="001E5C89" w:rsidRPr="00DC415D" w:rsidRDefault="009A7E62" w:rsidP="009A7E62">
      <w:pPr>
        <w:spacing w:after="0" w:line="240" w:lineRule="auto"/>
        <w:jc w:val="center"/>
        <w:rPr>
          <w:color w:val="FF0000"/>
        </w:rPr>
      </w:pPr>
      <w:r w:rsidRPr="00DC415D">
        <w:rPr>
          <w:color w:val="FF0000"/>
        </w:rPr>
        <w:t>A peace that says you are not alone in your turmoil.</w:t>
      </w:r>
    </w:p>
    <w:sectPr w:rsidR="001E5C89" w:rsidRPr="00DC415D" w:rsidSect="0068646F">
      <w:pgSz w:w="8391" w:h="11906" w:code="1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D279E" w14:textId="77777777" w:rsidR="00BA19BF" w:rsidRDefault="00BA19BF" w:rsidP="004E23E9">
      <w:pPr>
        <w:spacing w:after="0" w:line="240" w:lineRule="auto"/>
      </w:pPr>
      <w:r>
        <w:separator/>
      </w:r>
    </w:p>
  </w:endnote>
  <w:endnote w:type="continuationSeparator" w:id="0">
    <w:p w14:paraId="7BA0CA6F" w14:textId="77777777" w:rsidR="00BA19BF" w:rsidRDefault="00BA19BF" w:rsidP="004E2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6A624" w14:textId="77777777" w:rsidR="00BA19BF" w:rsidRDefault="00BA19BF" w:rsidP="004E23E9">
      <w:pPr>
        <w:spacing w:after="0" w:line="240" w:lineRule="auto"/>
      </w:pPr>
      <w:r>
        <w:separator/>
      </w:r>
    </w:p>
  </w:footnote>
  <w:footnote w:type="continuationSeparator" w:id="0">
    <w:p w14:paraId="1AC8AD10" w14:textId="77777777" w:rsidR="00BA19BF" w:rsidRDefault="00BA19BF" w:rsidP="004E23E9">
      <w:pPr>
        <w:spacing w:after="0" w:line="240" w:lineRule="auto"/>
      </w:pPr>
      <w:r>
        <w:continuationSeparator/>
      </w:r>
    </w:p>
  </w:footnote>
  <w:footnote w:id="1">
    <w:p w14:paraId="754DF561" w14:textId="6FAFB91A" w:rsidR="00786500" w:rsidRDefault="00786500">
      <w:pPr>
        <w:pStyle w:val="FootnoteText"/>
      </w:pPr>
      <w:r>
        <w:rPr>
          <w:rStyle w:val="FootnoteReference"/>
        </w:rPr>
        <w:footnoteRef/>
      </w:r>
      <w:r>
        <w:t xml:space="preserve"> </w:t>
      </w:r>
      <w:r w:rsidR="006C2765" w:rsidRPr="006C2765">
        <w:t>https://en.wikipedia.org/wiki/List_of_ongoing_armed_conflicts</w:t>
      </w:r>
    </w:p>
  </w:footnote>
  <w:footnote w:id="2">
    <w:p w14:paraId="1122C274" w14:textId="634F6E2D" w:rsidR="009A0D36" w:rsidRPr="00C61BF5" w:rsidRDefault="009A0D36">
      <w:pPr>
        <w:pStyle w:val="FootnoteText"/>
      </w:pPr>
      <w:r>
        <w:rPr>
          <w:rStyle w:val="FootnoteReference"/>
        </w:rPr>
        <w:footnoteRef/>
      </w:r>
      <w:r>
        <w:t xml:space="preserve"> </w:t>
      </w:r>
      <w:r w:rsidR="001E0AEC">
        <w:t xml:space="preserve">Alexander Maclaren </w:t>
      </w:r>
      <w:r w:rsidR="001E0AEC">
        <w:rPr>
          <w:i/>
          <w:iCs/>
        </w:rPr>
        <w:t xml:space="preserve">The Book </w:t>
      </w:r>
      <w:r w:rsidR="00B26775">
        <w:rPr>
          <w:i/>
          <w:iCs/>
        </w:rPr>
        <w:t>o</w:t>
      </w:r>
      <w:r w:rsidR="001E0AEC">
        <w:rPr>
          <w:i/>
          <w:iCs/>
        </w:rPr>
        <w:t>f Isaiah C</w:t>
      </w:r>
      <w:r w:rsidR="00104341">
        <w:rPr>
          <w:i/>
          <w:iCs/>
        </w:rPr>
        <w:t>hapters 1-48</w:t>
      </w:r>
      <w:r w:rsidR="00C61BF5">
        <w:rPr>
          <w:i/>
          <w:iCs/>
        </w:rPr>
        <w:t xml:space="preserve"> </w:t>
      </w:r>
      <w:r w:rsidR="00C61BF5">
        <w:t>54</w:t>
      </w:r>
    </w:p>
  </w:footnote>
  <w:footnote w:id="3">
    <w:p w14:paraId="329E880E" w14:textId="102B35F3" w:rsidR="00B01721" w:rsidRDefault="00B01721">
      <w:pPr>
        <w:pStyle w:val="FootnoteText"/>
      </w:pPr>
      <w:r>
        <w:rPr>
          <w:rStyle w:val="FootnoteReference"/>
        </w:rPr>
        <w:footnoteRef/>
      </w:r>
      <w:r>
        <w:t xml:space="preserve"> Walter Kaspar </w:t>
      </w:r>
      <w:r>
        <w:rPr>
          <w:i/>
          <w:iCs/>
        </w:rPr>
        <w:t xml:space="preserve">Jesus the Christ </w:t>
      </w:r>
      <w:r>
        <w:t>219</w:t>
      </w:r>
    </w:p>
  </w:footnote>
  <w:footnote w:id="4">
    <w:p w14:paraId="3B7C7807" w14:textId="419A217A" w:rsidR="00D0464F" w:rsidRDefault="00D0464F">
      <w:pPr>
        <w:pStyle w:val="FootnoteText"/>
      </w:pPr>
      <w:r>
        <w:rPr>
          <w:rStyle w:val="FootnoteReference"/>
        </w:rPr>
        <w:footnoteRef/>
      </w:r>
      <w:r>
        <w:t xml:space="preserve"> </w:t>
      </w:r>
      <w:r w:rsidR="00F6028B" w:rsidRPr="00F6028B">
        <w:t>www.raystedman.org/new-testament/ephesians/the-prince-of-peace</w:t>
      </w:r>
    </w:p>
  </w:footnote>
  <w:footnote w:id="5">
    <w:p w14:paraId="6742F709" w14:textId="549BDEAB" w:rsidR="001B7501" w:rsidRDefault="001B7501">
      <w:pPr>
        <w:pStyle w:val="FootnoteText"/>
      </w:pPr>
      <w:r>
        <w:rPr>
          <w:rStyle w:val="FootnoteReference"/>
        </w:rPr>
        <w:footnoteRef/>
      </w:r>
      <w:r>
        <w:t xml:space="preserve"> Marva Dawn</w:t>
      </w:r>
      <w:r w:rsidR="00E539C6">
        <w:t xml:space="preserve"> </w:t>
      </w:r>
      <w:r w:rsidR="00E539C6" w:rsidRPr="00D93FE9">
        <w:rPr>
          <w:i/>
          <w:iCs/>
        </w:rPr>
        <w:t>Joy in our Weakness</w:t>
      </w:r>
      <w:r w:rsidR="00F36B85">
        <w:rPr>
          <w:i/>
          <w:iCs/>
        </w:rPr>
        <w:t>: a gift of hope from the Book of Revelation</w:t>
      </w:r>
      <w:r w:rsidR="00E539C6">
        <w:t xml:space="preserve"> 17</w:t>
      </w:r>
      <w:r w:rsidR="009A60F9">
        <w:t>-18</w:t>
      </w:r>
    </w:p>
  </w:footnote>
  <w:footnote w:id="6">
    <w:p w14:paraId="4A6885DC" w14:textId="77777777" w:rsidR="00AE733A" w:rsidRDefault="00AE733A" w:rsidP="00AE733A">
      <w:pPr>
        <w:pStyle w:val="FootnoteText"/>
      </w:pPr>
      <w:r>
        <w:rPr>
          <w:rStyle w:val="FootnoteReference"/>
        </w:rPr>
        <w:footnoteRef/>
      </w:r>
      <w:r>
        <w:t xml:space="preserve"> E Stanley Jones </w:t>
      </w:r>
      <w:proofErr w:type="gramStart"/>
      <w:r w:rsidRPr="0055574C">
        <w:rPr>
          <w:i/>
          <w:iCs/>
        </w:rPr>
        <w:t>The</w:t>
      </w:r>
      <w:proofErr w:type="gramEnd"/>
      <w:r w:rsidRPr="0055574C">
        <w:rPr>
          <w:i/>
          <w:iCs/>
        </w:rPr>
        <w:t xml:space="preserve"> Unshakable Kingdom and the Unchanging Person</w:t>
      </w:r>
      <w:r>
        <w:t xml:space="preserve"> 162</w:t>
      </w:r>
    </w:p>
  </w:footnote>
  <w:footnote w:id="7">
    <w:p w14:paraId="36579CC1" w14:textId="6CC65A24" w:rsidR="004E23E9" w:rsidRDefault="004E23E9">
      <w:pPr>
        <w:pStyle w:val="FootnoteText"/>
      </w:pPr>
      <w:r>
        <w:rPr>
          <w:rStyle w:val="FootnoteReference"/>
        </w:rPr>
        <w:footnoteRef/>
      </w:r>
      <w:r>
        <w:t xml:space="preserve"> </w:t>
      </w:r>
      <w:r w:rsidRPr="004E23E9">
        <w:t xml:space="preserve">Marva J. Dawn </w:t>
      </w:r>
      <w:r w:rsidRPr="004E23E9">
        <w:rPr>
          <w:i/>
          <w:iCs/>
        </w:rPr>
        <w:t>Keeping the Sabbath Wholly: Ceasing, Resting, Embracing, Feasting</w:t>
      </w:r>
      <w:r w:rsidRPr="004E23E9">
        <w:t xml:space="preserve"> 115</w:t>
      </w:r>
    </w:p>
  </w:footnote>
  <w:footnote w:id="8">
    <w:p w14:paraId="64A6D7AE" w14:textId="3EFA6237" w:rsidR="004E23E9" w:rsidRDefault="004E23E9">
      <w:pPr>
        <w:pStyle w:val="FootnoteText"/>
      </w:pPr>
      <w:r>
        <w:rPr>
          <w:rStyle w:val="FootnoteReference"/>
        </w:rPr>
        <w:footnoteRef/>
      </w:r>
      <w:r>
        <w:t xml:space="preserve"> </w:t>
      </w:r>
      <w:r w:rsidRPr="004E23E9">
        <w:t xml:space="preserve">Marva Dawn </w:t>
      </w:r>
      <w:r w:rsidRPr="0055574C">
        <w:rPr>
          <w:i/>
          <w:iCs/>
        </w:rPr>
        <w:t>Joy in our Weakness</w:t>
      </w:r>
      <w:r w:rsidRPr="004E23E9">
        <w:t>:  17</w:t>
      </w:r>
    </w:p>
  </w:footnote>
  <w:footnote w:id="9">
    <w:p w14:paraId="74A47AE3" w14:textId="7AFD1AC9" w:rsidR="0055574C" w:rsidRDefault="0055574C">
      <w:pPr>
        <w:pStyle w:val="FootnoteText"/>
      </w:pPr>
      <w:r>
        <w:rPr>
          <w:rStyle w:val="FootnoteReference"/>
        </w:rPr>
        <w:footnoteRef/>
      </w:r>
      <w:r>
        <w:t xml:space="preserve"> </w:t>
      </w:r>
      <w:r w:rsidRPr="0055574C">
        <w:t xml:space="preserve">Marva Dawn </w:t>
      </w:r>
      <w:r w:rsidRPr="0055574C">
        <w:rPr>
          <w:i/>
          <w:iCs/>
        </w:rPr>
        <w:t>Joy in Divine Wisdom: practices of discernment from other cultures and Christian traditions</w:t>
      </w:r>
      <w:r w:rsidRPr="0055574C">
        <w:t xml:space="preserve"> 111</w:t>
      </w:r>
    </w:p>
  </w:footnote>
  <w:footnote w:id="10">
    <w:p w14:paraId="164C280B" w14:textId="0F2D37B4" w:rsidR="0055574C" w:rsidRDefault="0055574C">
      <w:pPr>
        <w:pStyle w:val="FootnoteText"/>
      </w:pPr>
      <w:r>
        <w:rPr>
          <w:rStyle w:val="FootnoteReference"/>
        </w:rPr>
        <w:footnoteRef/>
      </w:r>
      <w:r>
        <w:t xml:space="preserve"> </w:t>
      </w:r>
      <w:r w:rsidRPr="0055574C">
        <w:t xml:space="preserve">Marva Dawn </w:t>
      </w:r>
      <w:r w:rsidRPr="0055574C">
        <w:rPr>
          <w:i/>
          <w:iCs/>
        </w:rPr>
        <w:t>Joy in our Weakness</w:t>
      </w:r>
      <w:r w:rsidRPr="0055574C">
        <w:t>:  21</w:t>
      </w:r>
    </w:p>
  </w:footnote>
  <w:footnote w:id="11">
    <w:p w14:paraId="456D1C85" w14:textId="79BD4982" w:rsidR="00580759" w:rsidRDefault="00580759">
      <w:pPr>
        <w:pStyle w:val="FootnoteText"/>
      </w:pPr>
      <w:r>
        <w:rPr>
          <w:rStyle w:val="FootnoteReference"/>
        </w:rPr>
        <w:footnoteRef/>
      </w:r>
      <w:r>
        <w:t xml:space="preserve"> Mar</w:t>
      </w:r>
      <w:r w:rsidR="00831C11">
        <w:t xml:space="preserve">va Dawn </w:t>
      </w:r>
      <w:r w:rsidR="00831C11" w:rsidRPr="005367F9">
        <w:rPr>
          <w:i/>
          <w:iCs/>
        </w:rPr>
        <w:t>Joy in Divine Wisdom</w:t>
      </w:r>
      <w:r w:rsidR="00831C11">
        <w:t xml:space="preserve"> 194</w:t>
      </w:r>
    </w:p>
  </w:footnote>
  <w:footnote w:id="12">
    <w:p w14:paraId="3412009A" w14:textId="73357CA0" w:rsidR="0055574C" w:rsidRDefault="0055574C">
      <w:pPr>
        <w:pStyle w:val="FootnoteText"/>
      </w:pPr>
      <w:r>
        <w:rPr>
          <w:rStyle w:val="FootnoteReference"/>
        </w:rPr>
        <w:footnoteRef/>
      </w:r>
      <w:r>
        <w:t xml:space="preserve"> </w:t>
      </w:r>
      <w:r w:rsidRPr="0055574C">
        <w:t xml:space="preserve">Marva Dawn </w:t>
      </w:r>
      <w:r w:rsidRPr="0055574C">
        <w:rPr>
          <w:i/>
          <w:iCs/>
        </w:rPr>
        <w:t>Joy in our Weakness</w:t>
      </w:r>
      <w:r w:rsidRPr="0055574C">
        <w:t>:  186</w:t>
      </w:r>
    </w:p>
  </w:footnote>
  <w:footnote w:id="13">
    <w:p w14:paraId="6D84EB17" w14:textId="01AE25A3" w:rsidR="0055574C" w:rsidRDefault="0055574C">
      <w:pPr>
        <w:pStyle w:val="FootnoteText"/>
      </w:pPr>
      <w:r>
        <w:rPr>
          <w:rStyle w:val="FootnoteReference"/>
        </w:rPr>
        <w:footnoteRef/>
      </w:r>
      <w:r>
        <w:t xml:space="preserve"> </w:t>
      </w:r>
      <w:r w:rsidRPr="0055574C">
        <w:t xml:space="preserve">Stanley Hauerwas &amp; Jean Vanier </w:t>
      </w:r>
      <w:r w:rsidRPr="0055574C">
        <w:rPr>
          <w:i/>
          <w:iCs/>
        </w:rPr>
        <w:t>Living gently in a violent world: the prophetic witness of weakness</w:t>
      </w:r>
      <w:r w:rsidRPr="0055574C">
        <w:t xml:space="preserve"> </w:t>
      </w:r>
      <w:proofErr w:type="gramStart"/>
      <w:r w:rsidRPr="0055574C">
        <w:t>104</w:t>
      </w:r>
      <w:proofErr w:type="gramEnd"/>
    </w:p>
  </w:footnote>
  <w:footnote w:id="14">
    <w:p w14:paraId="7B15F5E8" w14:textId="742BF5AA" w:rsidR="00877BA7" w:rsidRPr="005677E2" w:rsidRDefault="00877BA7">
      <w:pPr>
        <w:pStyle w:val="FootnoteText"/>
      </w:pPr>
      <w:r>
        <w:rPr>
          <w:rStyle w:val="FootnoteReference"/>
        </w:rPr>
        <w:footnoteRef/>
      </w:r>
      <w:r>
        <w:t xml:space="preserve"> </w:t>
      </w:r>
      <w:r w:rsidR="005677E2">
        <w:t xml:space="preserve">Laurie Guy </w:t>
      </w:r>
      <w:r w:rsidR="005677E2">
        <w:rPr>
          <w:i/>
          <w:iCs/>
        </w:rPr>
        <w:t>Baptists in 20</w:t>
      </w:r>
      <w:r w:rsidR="005677E2" w:rsidRPr="005677E2">
        <w:rPr>
          <w:i/>
          <w:iCs/>
          <w:vertAlign w:val="superscript"/>
        </w:rPr>
        <w:t>th</w:t>
      </w:r>
      <w:r w:rsidR="005677E2">
        <w:rPr>
          <w:i/>
          <w:iCs/>
        </w:rPr>
        <w:t xml:space="preserve"> Century New Zealand </w:t>
      </w:r>
      <w:r w:rsidR="005677E2">
        <w:t>157</w:t>
      </w:r>
    </w:p>
  </w:footnote>
  <w:footnote w:id="15">
    <w:p w14:paraId="2A6D7FD8" w14:textId="6A640F88" w:rsidR="0026630E" w:rsidRDefault="0026630E">
      <w:pPr>
        <w:pStyle w:val="FootnoteText"/>
      </w:pPr>
      <w:r>
        <w:rPr>
          <w:rStyle w:val="FootnoteReference"/>
        </w:rPr>
        <w:footnoteRef/>
      </w:r>
      <w:r>
        <w:t xml:space="preserve"> Guy </w:t>
      </w:r>
      <w:r w:rsidR="0052694D">
        <w:t>178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C89"/>
    <w:rsid w:val="00022E8F"/>
    <w:rsid w:val="0006465B"/>
    <w:rsid w:val="000F447D"/>
    <w:rsid w:val="00104341"/>
    <w:rsid w:val="00112BCB"/>
    <w:rsid w:val="0015638A"/>
    <w:rsid w:val="0016623A"/>
    <w:rsid w:val="00177768"/>
    <w:rsid w:val="00181530"/>
    <w:rsid w:val="001B7501"/>
    <w:rsid w:val="001E0AEC"/>
    <w:rsid w:val="001E5C89"/>
    <w:rsid w:val="00203D67"/>
    <w:rsid w:val="00250B51"/>
    <w:rsid w:val="0026630E"/>
    <w:rsid w:val="00270167"/>
    <w:rsid w:val="002A6F13"/>
    <w:rsid w:val="002B242C"/>
    <w:rsid w:val="002B58B7"/>
    <w:rsid w:val="002B65C4"/>
    <w:rsid w:val="002B79BC"/>
    <w:rsid w:val="002C731D"/>
    <w:rsid w:val="002D0352"/>
    <w:rsid w:val="00301BFA"/>
    <w:rsid w:val="00316A52"/>
    <w:rsid w:val="00345578"/>
    <w:rsid w:val="003B3FED"/>
    <w:rsid w:val="003C0B7C"/>
    <w:rsid w:val="003E35D7"/>
    <w:rsid w:val="004048CD"/>
    <w:rsid w:val="004136AA"/>
    <w:rsid w:val="004260F8"/>
    <w:rsid w:val="00496399"/>
    <w:rsid w:val="004B36DF"/>
    <w:rsid w:val="004D439B"/>
    <w:rsid w:val="004E23E9"/>
    <w:rsid w:val="005215DD"/>
    <w:rsid w:val="0052694D"/>
    <w:rsid w:val="005367F9"/>
    <w:rsid w:val="00540393"/>
    <w:rsid w:val="00540CC7"/>
    <w:rsid w:val="0055574C"/>
    <w:rsid w:val="005677E2"/>
    <w:rsid w:val="00580759"/>
    <w:rsid w:val="005C37CF"/>
    <w:rsid w:val="005F657F"/>
    <w:rsid w:val="00614176"/>
    <w:rsid w:val="00635773"/>
    <w:rsid w:val="00640485"/>
    <w:rsid w:val="00642E61"/>
    <w:rsid w:val="006811FB"/>
    <w:rsid w:val="00681C7D"/>
    <w:rsid w:val="0068646F"/>
    <w:rsid w:val="006929A0"/>
    <w:rsid w:val="006C2765"/>
    <w:rsid w:val="006E5C2C"/>
    <w:rsid w:val="00703D85"/>
    <w:rsid w:val="00707893"/>
    <w:rsid w:val="00715CF8"/>
    <w:rsid w:val="007650A5"/>
    <w:rsid w:val="007653B9"/>
    <w:rsid w:val="0077248B"/>
    <w:rsid w:val="00786500"/>
    <w:rsid w:val="007A5A2E"/>
    <w:rsid w:val="007C0D31"/>
    <w:rsid w:val="007F2CCF"/>
    <w:rsid w:val="00831C11"/>
    <w:rsid w:val="00865F33"/>
    <w:rsid w:val="00877BA7"/>
    <w:rsid w:val="008B72F8"/>
    <w:rsid w:val="009018E5"/>
    <w:rsid w:val="00902D58"/>
    <w:rsid w:val="00921C1C"/>
    <w:rsid w:val="009A0D36"/>
    <w:rsid w:val="009A60F9"/>
    <w:rsid w:val="009A7E62"/>
    <w:rsid w:val="009E2A6F"/>
    <w:rsid w:val="00A776A9"/>
    <w:rsid w:val="00A80BFC"/>
    <w:rsid w:val="00A940D5"/>
    <w:rsid w:val="00AC2EC9"/>
    <w:rsid w:val="00AC3757"/>
    <w:rsid w:val="00AD55C6"/>
    <w:rsid w:val="00AE733A"/>
    <w:rsid w:val="00AF4420"/>
    <w:rsid w:val="00B01721"/>
    <w:rsid w:val="00B174F1"/>
    <w:rsid w:val="00B26775"/>
    <w:rsid w:val="00B268EF"/>
    <w:rsid w:val="00B27748"/>
    <w:rsid w:val="00B5536B"/>
    <w:rsid w:val="00B604AE"/>
    <w:rsid w:val="00B75DB1"/>
    <w:rsid w:val="00B76DC0"/>
    <w:rsid w:val="00B81EF0"/>
    <w:rsid w:val="00B8469E"/>
    <w:rsid w:val="00BA19BF"/>
    <w:rsid w:val="00BB6701"/>
    <w:rsid w:val="00BC3E8A"/>
    <w:rsid w:val="00BE371C"/>
    <w:rsid w:val="00BF0743"/>
    <w:rsid w:val="00C16578"/>
    <w:rsid w:val="00C20DD0"/>
    <w:rsid w:val="00C217F5"/>
    <w:rsid w:val="00C21F8B"/>
    <w:rsid w:val="00C46E47"/>
    <w:rsid w:val="00C61BF5"/>
    <w:rsid w:val="00C66D44"/>
    <w:rsid w:val="00C766D6"/>
    <w:rsid w:val="00CA5B03"/>
    <w:rsid w:val="00CA7361"/>
    <w:rsid w:val="00CC1D7A"/>
    <w:rsid w:val="00CC379D"/>
    <w:rsid w:val="00CE3D2D"/>
    <w:rsid w:val="00D0464F"/>
    <w:rsid w:val="00D51F60"/>
    <w:rsid w:val="00D71F4C"/>
    <w:rsid w:val="00D85BBA"/>
    <w:rsid w:val="00D93FE9"/>
    <w:rsid w:val="00DA58FC"/>
    <w:rsid w:val="00DC415D"/>
    <w:rsid w:val="00E01C4E"/>
    <w:rsid w:val="00E020F4"/>
    <w:rsid w:val="00E02B4F"/>
    <w:rsid w:val="00E44B7F"/>
    <w:rsid w:val="00E539C6"/>
    <w:rsid w:val="00E60921"/>
    <w:rsid w:val="00E84B55"/>
    <w:rsid w:val="00EC6102"/>
    <w:rsid w:val="00EE60F9"/>
    <w:rsid w:val="00F11D08"/>
    <w:rsid w:val="00F17BF8"/>
    <w:rsid w:val="00F25D73"/>
    <w:rsid w:val="00F36B85"/>
    <w:rsid w:val="00F539E7"/>
    <w:rsid w:val="00F6028B"/>
    <w:rsid w:val="00F7027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AE3F3"/>
  <w15:chartTrackingRefBased/>
  <w15:docId w15:val="{A829A862-EC0C-4B22-83C9-D53B61EE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23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23E9"/>
    <w:rPr>
      <w:sz w:val="20"/>
      <w:szCs w:val="20"/>
    </w:rPr>
  </w:style>
  <w:style w:type="character" w:styleId="FootnoteReference">
    <w:name w:val="footnote reference"/>
    <w:basedOn w:val="DefaultParagraphFont"/>
    <w:uiPriority w:val="99"/>
    <w:semiHidden/>
    <w:unhideWhenUsed/>
    <w:rsid w:val="004E23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0D727-0B2D-4C92-A35A-BF8D5B3F5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11</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129</cp:revision>
  <dcterms:created xsi:type="dcterms:W3CDTF">2023-12-10T20:25:00Z</dcterms:created>
  <dcterms:modified xsi:type="dcterms:W3CDTF">2023-12-12T19:34:00Z</dcterms:modified>
</cp:coreProperties>
</file>